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E367C" w14:textId="77777777" w:rsidR="00F93F8F" w:rsidRDefault="002E0093">
      <w:pPr>
        <w:jc w:val="right"/>
        <w:rPr>
          <w:rFonts w:ascii="Arial" w:hAnsi="Arial" w:cs="Arial"/>
          <w:sz w:val="22"/>
          <w:lang w:val="pt-BR"/>
        </w:rPr>
      </w:pPr>
      <w:r w:rsidRPr="006B35E2">
        <w:rPr>
          <w:rFonts w:ascii="Arial" w:hAnsi="Arial" w:cs="Arial"/>
          <w:sz w:val="22"/>
          <w:lang w:val="pt-BR"/>
        </w:rPr>
        <w:t xml:space="preserve">Porto Alegre, </w:t>
      </w:r>
      <w:r w:rsidR="00C4174E">
        <w:rPr>
          <w:rFonts w:ascii="Arial" w:hAnsi="Arial" w:cs="Arial"/>
          <w:sz w:val="22"/>
          <w:lang w:val="pt-BR"/>
        </w:rPr>
        <w:t>março/</w:t>
      </w:r>
      <w:r w:rsidR="00491B2B">
        <w:rPr>
          <w:rFonts w:ascii="Arial" w:hAnsi="Arial" w:cs="Arial"/>
          <w:sz w:val="22"/>
          <w:lang w:val="pt-BR"/>
        </w:rPr>
        <w:t xml:space="preserve"> 20</w:t>
      </w:r>
      <w:r w:rsidR="00C4174E">
        <w:rPr>
          <w:rFonts w:ascii="Arial" w:hAnsi="Arial" w:cs="Arial"/>
          <w:sz w:val="22"/>
          <w:lang w:val="pt-BR"/>
        </w:rPr>
        <w:t>20</w:t>
      </w:r>
      <w:r w:rsidR="00491B2B">
        <w:rPr>
          <w:rFonts w:ascii="Arial" w:hAnsi="Arial" w:cs="Arial"/>
          <w:sz w:val="22"/>
          <w:lang w:val="pt-BR"/>
        </w:rPr>
        <w:t>.</w:t>
      </w:r>
    </w:p>
    <w:p w14:paraId="2BBD18A7" w14:textId="77777777" w:rsidR="00491B2B" w:rsidRDefault="00491B2B">
      <w:pPr>
        <w:jc w:val="right"/>
        <w:rPr>
          <w:rFonts w:ascii="Arial" w:hAnsi="Arial" w:cs="Arial"/>
          <w:sz w:val="22"/>
          <w:lang w:val="pt-BR"/>
        </w:rPr>
      </w:pPr>
    </w:p>
    <w:p w14:paraId="10677DD6" w14:textId="77777777" w:rsidR="00491B2B" w:rsidRDefault="00491B2B" w:rsidP="00491B2B">
      <w:pPr>
        <w:shd w:val="clear" w:color="auto" w:fill="660066"/>
        <w:jc w:val="right"/>
        <w:rPr>
          <w:rFonts w:ascii="Arial" w:hAnsi="Arial" w:cs="Arial"/>
          <w:sz w:val="22"/>
          <w:lang w:val="pt-BR"/>
        </w:rPr>
      </w:pPr>
    </w:p>
    <w:p w14:paraId="6D5332F0" w14:textId="77777777" w:rsidR="00491B2B" w:rsidRDefault="00491B2B" w:rsidP="00491B2B">
      <w:pPr>
        <w:shd w:val="clear" w:color="auto" w:fill="660066"/>
        <w:jc w:val="right"/>
        <w:rPr>
          <w:rFonts w:ascii="Arial" w:hAnsi="Arial" w:cs="Arial"/>
          <w:sz w:val="22"/>
          <w:lang w:val="pt-BR"/>
        </w:rPr>
      </w:pPr>
    </w:p>
    <w:p w14:paraId="2BD603DF" w14:textId="77777777" w:rsidR="00491B2B" w:rsidRPr="001043D3" w:rsidRDefault="00491B2B" w:rsidP="00491B2B">
      <w:pPr>
        <w:shd w:val="clear" w:color="auto" w:fill="660066"/>
        <w:spacing w:before="240"/>
        <w:jc w:val="center"/>
        <w:rPr>
          <w:rFonts w:ascii="Arial" w:hAnsi="Arial" w:cs="Arial"/>
          <w:b/>
          <w:color w:val="FFFFFF"/>
          <w:sz w:val="32"/>
          <w:lang w:val="pt-BR"/>
        </w:rPr>
      </w:pPr>
      <w:r w:rsidRPr="001043D3">
        <w:rPr>
          <w:rFonts w:ascii="Arial" w:hAnsi="Arial" w:cs="Arial"/>
          <w:b/>
          <w:color w:val="FFFFFF"/>
          <w:sz w:val="32"/>
          <w:lang w:val="pt-BR"/>
        </w:rPr>
        <w:t>08 DE MARÇO</w:t>
      </w:r>
    </w:p>
    <w:p w14:paraId="4C5F3E07" w14:textId="77777777" w:rsidR="00491B2B" w:rsidRPr="001043D3" w:rsidRDefault="00491B2B" w:rsidP="00491B2B">
      <w:pPr>
        <w:shd w:val="clear" w:color="auto" w:fill="660066"/>
        <w:spacing w:before="240"/>
        <w:jc w:val="center"/>
        <w:rPr>
          <w:rFonts w:ascii="Arial" w:hAnsi="Arial" w:cs="Arial"/>
          <w:b/>
          <w:color w:val="FFFFFF"/>
          <w:sz w:val="32"/>
          <w:lang w:val="pt-BR"/>
        </w:rPr>
      </w:pPr>
      <w:r w:rsidRPr="001043D3">
        <w:rPr>
          <w:rFonts w:ascii="Arial" w:hAnsi="Arial" w:cs="Arial"/>
          <w:b/>
          <w:color w:val="FFFFFF"/>
          <w:sz w:val="32"/>
          <w:lang w:val="pt-BR"/>
        </w:rPr>
        <w:t>DIA INTERNACIONAL DA MULHER</w:t>
      </w:r>
    </w:p>
    <w:p w14:paraId="7CDB7F56" w14:textId="77777777" w:rsidR="00491B2B" w:rsidRDefault="00491B2B" w:rsidP="00491B2B">
      <w:pPr>
        <w:shd w:val="clear" w:color="auto" w:fill="660066"/>
        <w:spacing w:before="240"/>
        <w:jc w:val="center"/>
        <w:rPr>
          <w:rFonts w:ascii="Arial" w:hAnsi="Arial" w:cs="Arial"/>
          <w:b/>
          <w:color w:val="FFFFFF"/>
          <w:sz w:val="32"/>
        </w:rPr>
      </w:pPr>
      <w:r w:rsidRPr="00491B2B">
        <w:rPr>
          <w:rFonts w:ascii="Arial" w:hAnsi="Arial" w:cs="Arial"/>
          <w:b/>
          <w:color w:val="FFFFFF"/>
          <w:sz w:val="32"/>
        </w:rPr>
        <w:t>RECURSOS LITURGICOS 2020</w:t>
      </w:r>
    </w:p>
    <w:p w14:paraId="0BB0FC8F" w14:textId="77777777" w:rsidR="00491B2B" w:rsidRDefault="00491B2B" w:rsidP="00491B2B">
      <w:pPr>
        <w:shd w:val="clear" w:color="auto" w:fill="660066"/>
        <w:jc w:val="center"/>
        <w:rPr>
          <w:rFonts w:ascii="Arial" w:hAnsi="Arial" w:cs="Arial"/>
          <w:b/>
          <w:color w:val="FFFFFF"/>
          <w:sz w:val="32"/>
        </w:rPr>
      </w:pPr>
    </w:p>
    <w:p w14:paraId="1FD5A63C" w14:textId="77777777" w:rsidR="00491B2B" w:rsidRDefault="00491B2B" w:rsidP="00B84AF4">
      <w:pPr>
        <w:shd w:val="clear" w:color="auto" w:fill="660066"/>
        <w:jc w:val="right"/>
        <w:rPr>
          <w:rFonts w:ascii="Arial" w:hAnsi="Arial" w:cs="Arial"/>
          <w:sz w:val="22"/>
          <w:lang w:val="pt-BR"/>
        </w:rPr>
      </w:pPr>
      <w:r w:rsidRPr="001043D3">
        <w:rPr>
          <w:rFonts w:ascii="Arial" w:hAnsi="Arial" w:cs="Arial"/>
          <w:i/>
          <w:color w:val="FFFFFF"/>
          <w:sz w:val="22"/>
          <w:lang w:val="pt-BR"/>
        </w:rPr>
        <w:t>Elaboração Franciele Sander, pastora na IECLB</w:t>
      </w:r>
    </w:p>
    <w:p w14:paraId="62570CAF" w14:textId="77777777" w:rsidR="00491B2B" w:rsidRDefault="00491B2B">
      <w:pPr>
        <w:jc w:val="right"/>
        <w:rPr>
          <w:rFonts w:ascii="Arial" w:hAnsi="Arial" w:cs="Arial"/>
          <w:sz w:val="22"/>
          <w:lang w:val="pt-BR"/>
        </w:rPr>
      </w:pPr>
    </w:p>
    <w:p w14:paraId="408E7AF4" w14:textId="77777777" w:rsidR="00491B2B" w:rsidRPr="001043D3" w:rsidRDefault="00491B2B" w:rsidP="00491B2B">
      <w:pPr>
        <w:spacing w:after="160" w:line="300" w:lineRule="auto"/>
        <w:jc w:val="center"/>
        <w:rPr>
          <w:rFonts w:ascii="Arial" w:hAnsi="Arial" w:cs="Arial"/>
          <w:b/>
          <w:color w:val="660066"/>
          <w:sz w:val="28"/>
          <w:lang w:val="pt-BR"/>
        </w:rPr>
      </w:pPr>
      <w:r w:rsidRPr="001043D3">
        <w:rPr>
          <w:rFonts w:ascii="Arial" w:hAnsi="Arial" w:cs="Arial"/>
          <w:b/>
          <w:color w:val="660066"/>
          <w:sz w:val="28"/>
          <w:lang w:val="pt-BR"/>
        </w:rPr>
        <w:t>CONSIDERAÇÕES</w:t>
      </w:r>
    </w:p>
    <w:p w14:paraId="350FB344" w14:textId="77777777" w:rsidR="00491B2B" w:rsidRPr="001043D3" w:rsidRDefault="00491B2B" w:rsidP="00491B2B">
      <w:pPr>
        <w:spacing w:after="160" w:line="300" w:lineRule="auto"/>
        <w:rPr>
          <w:rFonts w:ascii="Arial" w:hAnsi="Arial" w:cs="Arial"/>
          <w:b/>
          <w:color w:val="660066"/>
          <w:sz w:val="24"/>
          <w:lang w:val="pt-BR"/>
        </w:rPr>
      </w:pPr>
    </w:p>
    <w:p w14:paraId="365CFC43" w14:textId="77777777" w:rsidR="00491B2B" w:rsidRPr="001043D3" w:rsidRDefault="00491B2B" w:rsidP="00491B2B">
      <w:pPr>
        <w:spacing w:after="160" w:line="300" w:lineRule="auto"/>
        <w:rPr>
          <w:rFonts w:ascii="Arial" w:hAnsi="Arial" w:cs="Arial"/>
          <w:b/>
          <w:color w:val="660066"/>
          <w:sz w:val="24"/>
          <w:lang w:val="pt-BR"/>
        </w:rPr>
        <w:sectPr w:rsidR="00491B2B" w:rsidRPr="001043D3">
          <w:headerReference w:type="default" r:id="rId6"/>
          <w:footerReference w:type="default" r:id="rId7"/>
          <w:headerReference w:type="first" r:id="rId8"/>
          <w:footerReference w:type="first" r:id="rId9"/>
          <w:pgSz w:w="11907" w:h="16840" w:code="9"/>
          <w:pgMar w:top="397" w:right="567" w:bottom="397" w:left="1418" w:header="510" w:footer="510" w:gutter="0"/>
          <w:cols w:space="708"/>
          <w:titlePg/>
          <w:docGrid w:linePitch="360"/>
        </w:sectPr>
      </w:pPr>
    </w:p>
    <w:p w14:paraId="284677E6" w14:textId="77777777" w:rsidR="00491B2B" w:rsidRPr="001043D3" w:rsidRDefault="00491B2B" w:rsidP="00491B2B">
      <w:pPr>
        <w:spacing w:after="160" w:line="300" w:lineRule="auto"/>
        <w:rPr>
          <w:rFonts w:ascii="Arial" w:hAnsi="Arial" w:cs="Arial"/>
          <w:b/>
          <w:color w:val="660066"/>
          <w:sz w:val="24"/>
          <w:lang w:val="pt-BR"/>
        </w:rPr>
      </w:pPr>
      <w:r w:rsidRPr="001043D3">
        <w:rPr>
          <w:rFonts w:ascii="Arial" w:hAnsi="Arial" w:cs="Arial"/>
          <w:b/>
          <w:color w:val="660066"/>
          <w:sz w:val="24"/>
          <w:lang w:val="pt-BR"/>
        </w:rPr>
        <w:t>Recursos a providenciar</w:t>
      </w:r>
    </w:p>
    <w:p w14:paraId="32727910"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- 2 pessoas para a dramatização que introduz a leitura de Gênesis 12.1-4ª.</w:t>
      </w:r>
    </w:p>
    <w:p w14:paraId="6C9B31BA"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Datashow conectado ao som para a projeção do vídeo “Sê tu uma bênção”.</w:t>
      </w:r>
    </w:p>
    <w:p w14:paraId="18CFA163" w14:textId="77777777" w:rsidR="00491B2B" w:rsidRPr="001043D3" w:rsidRDefault="00491B2B" w:rsidP="00491B2B">
      <w:pPr>
        <w:spacing w:after="160" w:line="300" w:lineRule="auto"/>
        <w:rPr>
          <w:rFonts w:ascii="Arial" w:hAnsi="Arial" w:cs="Arial"/>
          <w:sz w:val="24"/>
          <w:lang w:val="pt-BR"/>
        </w:rPr>
      </w:pPr>
    </w:p>
    <w:p w14:paraId="706F0D55" w14:textId="77777777" w:rsidR="00491B2B" w:rsidRPr="00D11E10" w:rsidRDefault="00491B2B" w:rsidP="00491B2B">
      <w:pPr>
        <w:spacing w:after="160" w:line="300" w:lineRule="auto"/>
        <w:rPr>
          <w:rFonts w:ascii="Arial" w:hAnsi="Arial" w:cs="Arial"/>
          <w:b/>
          <w:color w:val="660066"/>
          <w:sz w:val="24"/>
        </w:rPr>
      </w:pPr>
      <w:r w:rsidRPr="00D11E10">
        <w:rPr>
          <w:rFonts w:ascii="Arial" w:hAnsi="Arial" w:cs="Arial"/>
          <w:b/>
          <w:color w:val="660066"/>
          <w:sz w:val="24"/>
        </w:rPr>
        <w:t>Tempo litúrgico: Quaresma</w:t>
      </w:r>
    </w:p>
    <w:p w14:paraId="6F5F62D2" w14:textId="6E1F0BE6"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Estamos no segundo domingo </w:t>
      </w:r>
      <w:r w:rsidR="0097063B">
        <w:rPr>
          <w:rFonts w:ascii="Arial" w:hAnsi="Arial" w:cs="Arial"/>
          <w:sz w:val="24"/>
          <w:lang w:val="pt-BR"/>
        </w:rPr>
        <w:t>n</w:t>
      </w:r>
      <w:r w:rsidRPr="001043D3">
        <w:rPr>
          <w:rFonts w:ascii="Arial" w:hAnsi="Arial" w:cs="Arial"/>
          <w:sz w:val="24"/>
          <w:lang w:val="pt-BR"/>
        </w:rPr>
        <w:t xml:space="preserve">a quaresma, um tempo oportuno de reflexão e conversão. Quaresma é um tempo que nos convida a caminhar com Jesus, nos convida a olhar para a nossa vida, avaliar nossos planos, nossas relações e renovar tudo aquilo que nos desvia do projeto de Deus que é vida abundante para todas as pessoas. </w:t>
      </w:r>
    </w:p>
    <w:p w14:paraId="395F16B0" w14:textId="77777777" w:rsidR="00491B2B" w:rsidRPr="001043D3" w:rsidRDefault="00491B2B" w:rsidP="00491B2B">
      <w:pPr>
        <w:spacing w:after="160" w:line="300" w:lineRule="auto"/>
        <w:rPr>
          <w:rFonts w:ascii="Arial" w:hAnsi="Arial" w:cs="Arial"/>
          <w:b/>
          <w:color w:val="660066"/>
          <w:sz w:val="24"/>
          <w:lang w:val="pt-BR"/>
        </w:rPr>
      </w:pPr>
      <w:r w:rsidRPr="001043D3">
        <w:rPr>
          <w:rFonts w:ascii="Arial" w:hAnsi="Arial" w:cs="Arial"/>
          <w:b/>
          <w:color w:val="660066"/>
          <w:sz w:val="24"/>
          <w:lang w:val="pt-BR"/>
        </w:rPr>
        <w:t>Tempo civil: Dia Internacional da Mulher</w:t>
      </w:r>
    </w:p>
    <w:p w14:paraId="0FF63648"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Dentro desse período litúrgico, o calendário civil nos lembra de que hoje é o Dia Internacional da Mulher. Em todo o mundo, pessoas param neste dia, neste mês, para refletir sobre a realidade das mulheres na sociedade de todos os tempos, constatar e denunciar as desigualdades para construir relações justas, respeitosas e equitativas entre homens e mulheres. Como Igreja de pessoas batizadas, unidas pela graça e o amor de Deus, não podemos deixar de refletir sobre o nosso papel na sociedade no que diz respeito às mulheres.</w:t>
      </w:r>
    </w:p>
    <w:p w14:paraId="738D218C" w14:textId="77777777" w:rsidR="00491B2B" w:rsidRPr="001043D3" w:rsidRDefault="00491B2B" w:rsidP="00491B2B">
      <w:pPr>
        <w:spacing w:after="160" w:line="300" w:lineRule="auto"/>
        <w:rPr>
          <w:rFonts w:ascii="Arial" w:hAnsi="Arial" w:cs="Arial"/>
          <w:sz w:val="24"/>
          <w:lang w:val="pt-BR"/>
        </w:rPr>
        <w:sectPr w:rsidR="00491B2B" w:rsidRPr="001043D3" w:rsidSect="00491B2B">
          <w:type w:val="continuous"/>
          <w:pgSz w:w="11907" w:h="16840" w:code="9"/>
          <w:pgMar w:top="397" w:right="567" w:bottom="397" w:left="1418" w:header="510" w:footer="510" w:gutter="0"/>
          <w:cols w:num="2" w:space="708"/>
          <w:titlePg/>
          <w:docGrid w:linePitch="360"/>
        </w:sectPr>
      </w:pPr>
    </w:p>
    <w:p w14:paraId="084CFD4F" w14:textId="77777777" w:rsidR="00491B2B" w:rsidRPr="001043D3" w:rsidRDefault="00491B2B" w:rsidP="00491B2B">
      <w:pPr>
        <w:spacing w:after="160" w:line="300" w:lineRule="auto"/>
        <w:rPr>
          <w:rFonts w:ascii="Arial" w:hAnsi="Arial" w:cs="Arial"/>
          <w:sz w:val="24"/>
          <w:lang w:val="pt-BR"/>
        </w:rPr>
      </w:pPr>
    </w:p>
    <w:p w14:paraId="0C9E8683" w14:textId="77777777" w:rsidR="00491B2B" w:rsidRPr="001043D3" w:rsidRDefault="00491B2B" w:rsidP="00491B2B">
      <w:pPr>
        <w:spacing w:after="160" w:line="300" w:lineRule="auto"/>
        <w:rPr>
          <w:rFonts w:ascii="Arial" w:hAnsi="Arial" w:cs="Arial"/>
          <w:sz w:val="24"/>
          <w:lang w:val="pt-BR"/>
        </w:rPr>
      </w:pPr>
    </w:p>
    <w:p w14:paraId="389AF5A7" w14:textId="77777777" w:rsidR="00491B2B" w:rsidRPr="00D11E10" w:rsidRDefault="00491B2B" w:rsidP="00491B2B">
      <w:pPr>
        <w:spacing w:after="160" w:line="300" w:lineRule="auto"/>
        <w:jc w:val="center"/>
        <w:rPr>
          <w:rFonts w:ascii="Arial" w:hAnsi="Arial" w:cs="Arial"/>
          <w:b/>
          <w:color w:val="660066"/>
          <w:sz w:val="28"/>
        </w:rPr>
      </w:pPr>
      <w:r w:rsidRPr="00D11E10">
        <w:rPr>
          <w:rFonts w:ascii="Arial" w:hAnsi="Arial" w:cs="Arial"/>
          <w:b/>
          <w:color w:val="660066"/>
          <w:sz w:val="28"/>
        </w:rPr>
        <w:lastRenderedPageBreak/>
        <w:t>LITURGIA DE ENTRADA</w:t>
      </w:r>
    </w:p>
    <w:p w14:paraId="2BCEEC00" w14:textId="77777777" w:rsidR="00491B2B" w:rsidRPr="00D11E10" w:rsidRDefault="00491B2B" w:rsidP="00491B2B">
      <w:pPr>
        <w:spacing w:after="160" w:line="300" w:lineRule="auto"/>
        <w:rPr>
          <w:rFonts w:ascii="Arial" w:hAnsi="Arial" w:cs="Arial"/>
          <w:sz w:val="24"/>
        </w:rPr>
      </w:pPr>
    </w:p>
    <w:p w14:paraId="3C4077CB" w14:textId="77777777" w:rsidR="00491B2B" w:rsidRDefault="00491B2B" w:rsidP="00491B2B">
      <w:pPr>
        <w:spacing w:line="300" w:lineRule="auto"/>
        <w:rPr>
          <w:rFonts w:ascii="Arial" w:hAnsi="Arial" w:cs="Arial"/>
          <w:b/>
          <w:color w:val="660066"/>
          <w:sz w:val="24"/>
        </w:rPr>
        <w:sectPr w:rsidR="00491B2B" w:rsidSect="00491B2B">
          <w:type w:val="continuous"/>
          <w:pgSz w:w="11907" w:h="16840" w:code="9"/>
          <w:pgMar w:top="397" w:right="567" w:bottom="397" w:left="1418" w:header="510" w:footer="510" w:gutter="0"/>
          <w:cols w:space="708"/>
          <w:titlePg/>
          <w:docGrid w:linePitch="360"/>
        </w:sectPr>
      </w:pPr>
    </w:p>
    <w:p w14:paraId="10407EA4" w14:textId="77777777" w:rsidR="00491B2B" w:rsidRPr="00D11E10" w:rsidRDefault="00491B2B" w:rsidP="00491B2B">
      <w:pPr>
        <w:spacing w:line="300" w:lineRule="auto"/>
        <w:rPr>
          <w:rFonts w:ascii="Arial" w:hAnsi="Arial" w:cs="Arial"/>
          <w:b/>
          <w:color w:val="660066"/>
          <w:sz w:val="24"/>
        </w:rPr>
      </w:pPr>
      <w:r w:rsidRPr="00D11E10">
        <w:rPr>
          <w:rFonts w:ascii="Arial" w:hAnsi="Arial" w:cs="Arial"/>
          <w:b/>
          <w:color w:val="660066"/>
          <w:sz w:val="24"/>
        </w:rPr>
        <w:t xml:space="preserve">Acolhida </w:t>
      </w:r>
    </w:p>
    <w:p w14:paraId="15470F88"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 xml:space="preserve">“Deus amou o mundo de tal maneira que deu o seu Filho Unigênito, para que todo o que nele crê não pereça, mas tenha a vida eterna.” </w:t>
      </w:r>
      <w:r w:rsidRPr="00D11E10">
        <w:rPr>
          <w:rFonts w:ascii="Arial" w:hAnsi="Arial" w:cs="Arial"/>
          <w:sz w:val="24"/>
        </w:rPr>
        <w:t>(João 3.16)</w:t>
      </w:r>
    </w:p>
    <w:p w14:paraId="622B7F7D"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Bom dia (boa noite)! Com as palavras lema para esta semana acolho cada pessoa aqui presente. Como é bom estarmos reunidas e reunidos para celebrarmos o amor incondicional de Deus dado a nós de graça. </w:t>
      </w:r>
    </w:p>
    <w:p w14:paraId="39C6C942"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Que a certeza do amor de Deus nos anime a celebrarmos hoje, este, que é o segundo Domingo da Quaresma e Dia Internacional da Mulher. </w:t>
      </w:r>
    </w:p>
    <w:p w14:paraId="1A23C391"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b/>
          <w:color w:val="660066"/>
          <w:sz w:val="24"/>
          <w:lang w:val="pt-BR"/>
        </w:rPr>
        <w:t>Canto:</w:t>
      </w:r>
      <w:r w:rsidRPr="001043D3">
        <w:rPr>
          <w:rFonts w:ascii="Arial" w:hAnsi="Arial" w:cs="Arial"/>
          <w:color w:val="660066"/>
          <w:sz w:val="24"/>
          <w:lang w:val="pt-BR"/>
        </w:rPr>
        <w:t xml:space="preserve"> </w:t>
      </w:r>
      <w:r w:rsidRPr="001043D3">
        <w:rPr>
          <w:rFonts w:ascii="Arial" w:hAnsi="Arial" w:cs="Arial"/>
          <w:sz w:val="24"/>
          <w:lang w:val="pt-BR"/>
        </w:rPr>
        <w:t>LCI 159- Meu mandamento é este</w:t>
      </w:r>
    </w:p>
    <w:p w14:paraId="69125C4D" w14:textId="77777777" w:rsidR="00491B2B" w:rsidRPr="001043D3" w:rsidRDefault="00491B2B" w:rsidP="00491B2B">
      <w:pPr>
        <w:spacing w:after="160" w:line="300" w:lineRule="auto"/>
        <w:rPr>
          <w:rFonts w:ascii="Arial" w:hAnsi="Arial" w:cs="Arial"/>
          <w:b/>
          <w:color w:val="660066"/>
          <w:sz w:val="24"/>
          <w:lang w:val="pt-BR"/>
        </w:rPr>
      </w:pPr>
    </w:p>
    <w:p w14:paraId="006BF2E2" w14:textId="77777777" w:rsidR="00491B2B" w:rsidRPr="00D11E10" w:rsidRDefault="00491B2B" w:rsidP="00491B2B">
      <w:pPr>
        <w:spacing w:after="160" w:line="300" w:lineRule="auto"/>
        <w:rPr>
          <w:rFonts w:ascii="Arial" w:hAnsi="Arial" w:cs="Arial"/>
          <w:b/>
          <w:color w:val="660066"/>
          <w:sz w:val="24"/>
        </w:rPr>
      </w:pPr>
      <w:r w:rsidRPr="00D11E10">
        <w:rPr>
          <w:rFonts w:ascii="Arial" w:hAnsi="Arial" w:cs="Arial"/>
          <w:b/>
          <w:color w:val="660066"/>
          <w:sz w:val="24"/>
        </w:rPr>
        <w:t>Saudação Trinitária</w:t>
      </w:r>
    </w:p>
    <w:p w14:paraId="485173B6" w14:textId="77777777" w:rsidR="00491B2B" w:rsidRPr="00D11E10" w:rsidRDefault="00491B2B" w:rsidP="00491B2B">
      <w:pPr>
        <w:spacing w:line="300" w:lineRule="auto"/>
        <w:rPr>
          <w:rFonts w:ascii="Arial" w:hAnsi="Arial" w:cs="Arial"/>
          <w:b/>
          <w:color w:val="660066"/>
          <w:sz w:val="24"/>
        </w:rPr>
      </w:pPr>
      <w:r w:rsidRPr="00D11E10">
        <w:rPr>
          <w:rFonts w:ascii="Arial" w:hAnsi="Arial" w:cs="Arial"/>
          <w:b/>
          <w:color w:val="660066"/>
          <w:sz w:val="24"/>
        </w:rPr>
        <w:t>Confissão de pecados</w:t>
      </w:r>
    </w:p>
    <w:p w14:paraId="77D0DC04"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A prova do amor de Deus para conosco é esta: sendo nós ainda pessoas pecadoras, Cristo morreu por nós. Porque confiamos em Deus, acheguemo-nos a ele para confessar-lhe os nossos pecados e receber a sua graça (Rm 5.8)</w:t>
      </w:r>
      <w:r w:rsidR="001043D3" w:rsidRPr="001043D3">
        <w:rPr>
          <w:rFonts w:ascii="Arial" w:hAnsi="Arial" w:cs="Arial"/>
          <w:sz w:val="24"/>
          <w:lang w:val="pt-BR"/>
        </w:rPr>
        <w:t>.</w:t>
      </w:r>
      <w:r w:rsidRPr="001043D3">
        <w:rPr>
          <w:rFonts w:ascii="Arial" w:hAnsi="Arial" w:cs="Arial"/>
          <w:sz w:val="24"/>
          <w:lang w:val="pt-BR"/>
        </w:rPr>
        <w:t xml:space="preserve"> Oremos: </w:t>
      </w:r>
    </w:p>
    <w:p w14:paraId="22957506"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Deus de bondade</w:t>
      </w:r>
      <w:r w:rsidR="001043D3">
        <w:rPr>
          <w:rFonts w:ascii="Arial" w:hAnsi="Arial" w:cs="Arial"/>
          <w:sz w:val="24"/>
          <w:lang w:val="pt-BR"/>
        </w:rPr>
        <w:t>,</w:t>
      </w:r>
      <w:r w:rsidR="001043D3" w:rsidRPr="001043D3">
        <w:rPr>
          <w:rFonts w:ascii="Arial" w:hAnsi="Arial" w:cs="Arial"/>
          <w:sz w:val="24"/>
          <w:lang w:val="pt-BR"/>
        </w:rPr>
        <w:t xml:space="preserve"> chegamos</w:t>
      </w:r>
      <w:r w:rsidRPr="001043D3">
        <w:rPr>
          <w:rFonts w:ascii="Arial" w:hAnsi="Arial" w:cs="Arial"/>
          <w:sz w:val="24"/>
          <w:lang w:val="pt-BR"/>
        </w:rPr>
        <w:t xml:space="preserve"> diante de ti como parte de tua aliança para pedirmos perdão por todas as vezes que não conseguimos ser benção na vida das mulheres ao nosso redor. Não conseguimos protegê-las e animá-las a viverem de forma plena a tua promessa de vida em abundância. Perdoa os nossos preconceitos que limitam nossas ações em </w:t>
      </w:r>
      <w:r w:rsidRPr="001043D3">
        <w:rPr>
          <w:rFonts w:ascii="Arial" w:hAnsi="Arial" w:cs="Arial"/>
          <w:sz w:val="24"/>
          <w:lang w:val="pt-BR"/>
        </w:rPr>
        <w:t xml:space="preserve">prol da justiça. Perdoa nosso orgulho que nos impede de vivermos plenamente a comunhão das pessoas batizadas. </w:t>
      </w:r>
      <w:r w:rsidRPr="00D11E10">
        <w:rPr>
          <w:rFonts w:ascii="Arial" w:hAnsi="Arial" w:cs="Arial"/>
          <w:sz w:val="24"/>
        </w:rPr>
        <w:t xml:space="preserve">Perdão, Senhor. </w:t>
      </w:r>
    </w:p>
    <w:p w14:paraId="5AB72C7D" w14:textId="77777777" w:rsidR="00491B2B" w:rsidRPr="00D11E10" w:rsidRDefault="00491B2B" w:rsidP="00491B2B">
      <w:pPr>
        <w:spacing w:line="300" w:lineRule="auto"/>
        <w:rPr>
          <w:rFonts w:ascii="Arial" w:hAnsi="Arial" w:cs="Arial"/>
          <w:b/>
          <w:color w:val="660066"/>
          <w:sz w:val="24"/>
        </w:rPr>
      </w:pPr>
      <w:r w:rsidRPr="00D11E10">
        <w:rPr>
          <w:rFonts w:ascii="Arial" w:hAnsi="Arial" w:cs="Arial"/>
          <w:b/>
          <w:color w:val="660066"/>
          <w:sz w:val="24"/>
        </w:rPr>
        <w:t>Anúncio da graça</w:t>
      </w:r>
    </w:p>
    <w:p w14:paraId="403291ED"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A misericórdia de Deus concede o perdão, dá tempo para a reconciliação e alcança os corações arrependidos. </w:t>
      </w:r>
    </w:p>
    <w:p w14:paraId="6F14F4C1" w14:textId="77777777" w:rsidR="00491B2B" w:rsidRPr="00D11E10" w:rsidRDefault="00491B2B" w:rsidP="00491B2B">
      <w:pPr>
        <w:spacing w:line="300" w:lineRule="auto"/>
        <w:rPr>
          <w:rFonts w:ascii="Arial" w:hAnsi="Arial" w:cs="Arial"/>
          <w:b/>
          <w:color w:val="660066"/>
          <w:sz w:val="24"/>
        </w:rPr>
      </w:pPr>
      <w:r w:rsidRPr="00D11E10">
        <w:rPr>
          <w:rFonts w:ascii="Arial" w:hAnsi="Arial" w:cs="Arial"/>
          <w:b/>
          <w:color w:val="660066"/>
          <w:sz w:val="24"/>
        </w:rPr>
        <w:t xml:space="preserve">Kyrie </w:t>
      </w:r>
    </w:p>
    <w:p w14:paraId="11FE9125"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 xml:space="preserve">Como comunidade que se sabe agraciada pelo perdão de Deus, não podemos ficar indiferentes às dores de irmãos e irmãs que clamam por reconciliação e paz. Hoje, em especial, clamemos a Deus pelas vidas das mulheres que, no mundo todo, sofrem com injustiça e desigualdade. </w:t>
      </w:r>
      <w:r w:rsidRPr="00D11E10">
        <w:rPr>
          <w:rFonts w:ascii="Arial" w:hAnsi="Arial" w:cs="Arial"/>
          <w:sz w:val="24"/>
        </w:rPr>
        <w:t xml:space="preserve">Após cada motivo lembrado, cantemos... </w:t>
      </w:r>
    </w:p>
    <w:p w14:paraId="6E12E3D3" w14:textId="77777777" w:rsidR="00491B2B" w:rsidRPr="00D11E10" w:rsidRDefault="00491B2B" w:rsidP="00491B2B">
      <w:pPr>
        <w:spacing w:line="300" w:lineRule="auto"/>
        <w:rPr>
          <w:rFonts w:ascii="Arial" w:hAnsi="Arial" w:cs="Arial"/>
          <w:sz w:val="24"/>
        </w:rPr>
      </w:pPr>
      <w:r w:rsidRPr="00D11E10">
        <w:rPr>
          <w:rFonts w:ascii="Arial" w:hAnsi="Arial" w:cs="Arial"/>
          <w:b/>
          <w:color w:val="660066"/>
          <w:sz w:val="24"/>
        </w:rPr>
        <w:t>Canto:</w:t>
      </w:r>
      <w:r w:rsidRPr="00D11E10">
        <w:rPr>
          <w:rFonts w:ascii="Arial" w:hAnsi="Arial" w:cs="Arial"/>
          <w:sz w:val="24"/>
        </w:rPr>
        <w:t xml:space="preserve"> LCI 60 - Tem piedade, Senhor</w:t>
      </w:r>
    </w:p>
    <w:p w14:paraId="65BAF602" w14:textId="77777777" w:rsidR="00491B2B" w:rsidRPr="001043D3" w:rsidRDefault="00491B2B" w:rsidP="00491B2B">
      <w:pPr>
        <w:spacing w:line="300" w:lineRule="auto"/>
        <w:rPr>
          <w:rFonts w:ascii="Arial" w:hAnsi="Arial" w:cs="Arial"/>
          <w:i/>
          <w:color w:val="660066"/>
          <w:sz w:val="24"/>
          <w:lang w:val="pt-BR"/>
        </w:rPr>
      </w:pPr>
      <w:r w:rsidRPr="001043D3">
        <w:rPr>
          <w:rFonts w:ascii="Arial" w:hAnsi="Arial" w:cs="Arial"/>
          <w:i/>
          <w:color w:val="660066"/>
          <w:sz w:val="24"/>
          <w:lang w:val="pt-BR"/>
        </w:rPr>
        <w:t xml:space="preserve">Tem piedade, Senhor. Ilumina o teu povo. </w:t>
      </w:r>
    </w:p>
    <w:p w14:paraId="507C9B58" w14:textId="77777777" w:rsidR="00491B2B" w:rsidRPr="001043D3" w:rsidRDefault="00491B2B" w:rsidP="00491B2B">
      <w:pPr>
        <w:spacing w:after="160" w:line="300" w:lineRule="auto"/>
        <w:rPr>
          <w:rFonts w:ascii="Arial" w:hAnsi="Arial" w:cs="Arial"/>
          <w:i/>
          <w:color w:val="660066"/>
          <w:sz w:val="24"/>
          <w:lang w:val="pt-BR"/>
        </w:rPr>
      </w:pPr>
      <w:r w:rsidRPr="001043D3">
        <w:rPr>
          <w:rFonts w:ascii="Arial" w:hAnsi="Arial" w:cs="Arial"/>
          <w:i/>
          <w:color w:val="660066"/>
          <w:sz w:val="24"/>
          <w:lang w:val="pt-BR"/>
        </w:rPr>
        <w:t>Cura-nos, levanta, Deus, sobre nós o teu rosto</w:t>
      </w:r>
    </w:p>
    <w:p w14:paraId="57605908"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Deus de misericórdia, pedimos que ouças o clamor das tuas filhas cansadas das relações injustas de trabalho, dos salários mais baixos, dos abusos de autoridade, da dupla e da tripla jornada de trabalho. Tem piedade, Senhor. </w:t>
      </w:r>
    </w:p>
    <w:p w14:paraId="26446E7C"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Deus de misericórdia, pedimos que ouças o clamor de suas filhas cansadas de terem medo ao andar pelas ruas, de terem medo em suas próprias casas, de terem medo dos homens presentes em suas vidas. Tem piedade, Senhor. </w:t>
      </w:r>
    </w:p>
    <w:p w14:paraId="2A4F5813"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 xml:space="preserve">Ouça Senhor, o nosso clamor e vem com teu socorro. </w:t>
      </w:r>
      <w:r w:rsidRPr="00D11E10">
        <w:rPr>
          <w:rFonts w:ascii="Arial" w:hAnsi="Arial" w:cs="Arial"/>
          <w:sz w:val="24"/>
        </w:rPr>
        <w:t xml:space="preserve">Amém. </w:t>
      </w:r>
    </w:p>
    <w:p w14:paraId="40F2A040" w14:textId="77777777" w:rsidR="00491B2B" w:rsidRPr="00D11E10" w:rsidRDefault="00491B2B" w:rsidP="00491B2B">
      <w:pPr>
        <w:spacing w:after="160" w:line="300" w:lineRule="auto"/>
        <w:rPr>
          <w:rFonts w:ascii="Arial" w:hAnsi="Arial" w:cs="Arial"/>
          <w:b/>
          <w:color w:val="660066"/>
          <w:sz w:val="24"/>
        </w:rPr>
      </w:pPr>
      <w:r w:rsidRPr="00D11E10">
        <w:rPr>
          <w:rFonts w:ascii="Arial" w:hAnsi="Arial" w:cs="Arial"/>
          <w:b/>
          <w:color w:val="660066"/>
          <w:sz w:val="24"/>
        </w:rPr>
        <w:lastRenderedPageBreak/>
        <w:t>Oração do Dia</w:t>
      </w:r>
    </w:p>
    <w:p w14:paraId="36FA9ECD"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 xml:space="preserve">Deus de amor, tu que ensinaste Maria, que ouviste a Samaritana e enviaste Madalena para ser tua apostola nos ensine a sermos instrumentos de tua bênção para a vida das mulheres. Que a tua palavra nos </w:t>
      </w:r>
      <w:r w:rsidRPr="001043D3">
        <w:rPr>
          <w:rFonts w:ascii="Arial" w:hAnsi="Arial" w:cs="Arial"/>
          <w:sz w:val="24"/>
          <w:lang w:val="pt-BR"/>
        </w:rPr>
        <w:t xml:space="preserve">inspire a sermos a boa diferença que este mundo precisa. Por teu Filho, nosso Senhor e Salvador que contigo e com o Espírito Santo vive e reina de eternidade a eternidade. </w:t>
      </w:r>
      <w:r w:rsidRPr="00D11E10">
        <w:rPr>
          <w:rFonts w:ascii="Arial" w:hAnsi="Arial" w:cs="Arial"/>
          <w:sz w:val="24"/>
        </w:rPr>
        <w:t>Amém.</w:t>
      </w:r>
    </w:p>
    <w:p w14:paraId="47AAF95C" w14:textId="77777777" w:rsidR="00491B2B" w:rsidRPr="00D11E10" w:rsidRDefault="00491B2B" w:rsidP="00491B2B">
      <w:pPr>
        <w:spacing w:after="160" w:line="300" w:lineRule="auto"/>
        <w:rPr>
          <w:rFonts w:ascii="Arial" w:hAnsi="Arial" w:cs="Arial"/>
          <w:b/>
          <w:color w:val="660066"/>
          <w:sz w:val="24"/>
        </w:rPr>
      </w:pPr>
      <w:r w:rsidRPr="00D11E10">
        <w:rPr>
          <w:rFonts w:ascii="Arial" w:hAnsi="Arial" w:cs="Arial"/>
          <w:b/>
          <w:color w:val="660066"/>
          <w:sz w:val="24"/>
        </w:rPr>
        <w:t>Canto</w:t>
      </w:r>
    </w:p>
    <w:p w14:paraId="052D24ED" w14:textId="77777777" w:rsidR="00491B2B" w:rsidRDefault="00491B2B" w:rsidP="00491B2B">
      <w:pPr>
        <w:spacing w:after="160" w:line="300" w:lineRule="auto"/>
        <w:rPr>
          <w:rFonts w:ascii="Arial" w:hAnsi="Arial" w:cs="Arial"/>
          <w:sz w:val="24"/>
        </w:rPr>
        <w:sectPr w:rsidR="00491B2B" w:rsidSect="00491B2B">
          <w:type w:val="continuous"/>
          <w:pgSz w:w="11907" w:h="16840" w:code="9"/>
          <w:pgMar w:top="397" w:right="567" w:bottom="397" w:left="1418" w:header="510" w:footer="510" w:gutter="0"/>
          <w:cols w:num="2" w:space="708"/>
          <w:titlePg/>
          <w:docGrid w:linePitch="360"/>
        </w:sectPr>
      </w:pPr>
    </w:p>
    <w:p w14:paraId="2FEE5E28" w14:textId="77777777" w:rsidR="00491B2B" w:rsidRPr="00D11E10" w:rsidRDefault="00491B2B" w:rsidP="00491B2B">
      <w:pPr>
        <w:spacing w:after="160" w:line="300" w:lineRule="auto"/>
        <w:rPr>
          <w:rFonts w:ascii="Arial" w:hAnsi="Arial" w:cs="Arial"/>
          <w:sz w:val="24"/>
        </w:rPr>
      </w:pPr>
    </w:p>
    <w:p w14:paraId="669EF800" w14:textId="77777777" w:rsidR="00491B2B" w:rsidRPr="00D11E10" w:rsidRDefault="00491B2B" w:rsidP="00491B2B">
      <w:pPr>
        <w:spacing w:after="160" w:line="300" w:lineRule="auto"/>
        <w:jc w:val="center"/>
        <w:rPr>
          <w:rFonts w:ascii="Arial" w:hAnsi="Arial" w:cs="Arial"/>
          <w:b/>
          <w:color w:val="660066"/>
          <w:sz w:val="28"/>
        </w:rPr>
      </w:pPr>
      <w:r w:rsidRPr="00D11E10">
        <w:rPr>
          <w:rFonts w:ascii="Arial" w:hAnsi="Arial" w:cs="Arial"/>
          <w:b/>
          <w:color w:val="660066"/>
          <w:sz w:val="28"/>
        </w:rPr>
        <w:t>LITURGIA DA PALAVRA</w:t>
      </w:r>
    </w:p>
    <w:p w14:paraId="7B9CFF2C" w14:textId="77777777" w:rsidR="00B84AF4" w:rsidRDefault="00B84AF4" w:rsidP="00491B2B">
      <w:pPr>
        <w:spacing w:after="160" w:line="300" w:lineRule="auto"/>
        <w:rPr>
          <w:rFonts w:ascii="Arial" w:hAnsi="Arial" w:cs="Arial"/>
          <w:b/>
          <w:color w:val="660066"/>
          <w:sz w:val="24"/>
        </w:rPr>
        <w:sectPr w:rsidR="00B84AF4" w:rsidSect="00491B2B">
          <w:type w:val="continuous"/>
          <w:pgSz w:w="11907" w:h="16840" w:code="9"/>
          <w:pgMar w:top="397" w:right="567" w:bottom="397" w:left="1418" w:header="510" w:footer="510" w:gutter="0"/>
          <w:cols w:space="708"/>
          <w:titlePg/>
          <w:docGrid w:linePitch="360"/>
        </w:sectPr>
      </w:pPr>
    </w:p>
    <w:p w14:paraId="50F63FC2" w14:textId="77777777" w:rsidR="00491B2B" w:rsidRPr="00D11E10" w:rsidRDefault="00B84AF4" w:rsidP="00491B2B">
      <w:pPr>
        <w:spacing w:after="160" w:line="300" w:lineRule="auto"/>
        <w:rPr>
          <w:rFonts w:ascii="Arial" w:hAnsi="Arial" w:cs="Arial"/>
          <w:b/>
          <w:color w:val="660066"/>
          <w:sz w:val="24"/>
        </w:rPr>
      </w:pPr>
      <w:r>
        <w:rPr>
          <w:rFonts w:ascii="Arial" w:hAnsi="Arial" w:cs="Arial"/>
          <w:b/>
          <w:color w:val="660066"/>
          <w:sz w:val="24"/>
        </w:rPr>
        <w:t>Leituras bíblicas</w:t>
      </w:r>
    </w:p>
    <w:p w14:paraId="11F8CA39" w14:textId="77777777" w:rsidR="00491B2B" w:rsidRPr="001043D3" w:rsidRDefault="00491B2B" w:rsidP="00B84AF4">
      <w:pPr>
        <w:spacing w:after="160" w:line="300" w:lineRule="auto"/>
        <w:rPr>
          <w:rFonts w:ascii="Arial" w:hAnsi="Arial" w:cs="Arial"/>
          <w:sz w:val="24"/>
          <w:lang w:val="pt-BR"/>
        </w:rPr>
      </w:pPr>
      <w:r w:rsidRPr="001043D3">
        <w:rPr>
          <w:rFonts w:ascii="Arial" w:hAnsi="Arial" w:cs="Arial"/>
          <w:i/>
          <w:sz w:val="24"/>
          <w:lang w:val="pt-BR"/>
        </w:rPr>
        <w:t xml:space="preserve">Ensina-me, Senhor, o Teu caminho, e andarei na Tua verdade; </w:t>
      </w:r>
      <w:r w:rsidRPr="001043D3">
        <w:rPr>
          <w:rFonts w:ascii="Arial" w:hAnsi="Arial" w:cs="Arial"/>
          <w:sz w:val="24"/>
          <w:lang w:val="pt-BR"/>
        </w:rPr>
        <w:t>(Salmo 86.11)</w:t>
      </w:r>
    </w:p>
    <w:p w14:paraId="1072B0E5" w14:textId="77777777" w:rsidR="00491B2B" w:rsidRPr="001043D3" w:rsidRDefault="00491B2B" w:rsidP="00B84AF4">
      <w:pPr>
        <w:shd w:val="clear" w:color="auto" w:fill="FFFFFF" w:themeFill="background1"/>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Leitura do Evangelho: João 3.1-17 </w:t>
      </w:r>
    </w:p>
    <w:p w14:paraId="1AF8FFE9" w14:textId="77777777" w:rsidR="00575A75" w:rsidRPr="001043D3" w:rsidRDefault="00575A75" w:rsidP="00575A75">
      <w:pPr>
        <w:shd w:val="clear" w:color="auto" w:fill="FFFFFF" w:themeFill="background1"/>
        <w:spacing w:after="160" w:line="300" w:lineRule="auto"/>
        <w:rPr>
          <w:rFonts w:ascii="Arial" w:hAnsi="Arial" w:cs="Arial"/>
          <w:b/>
          <w:color w:val="660066"/>
          <w:sz w:val="24"/>
          <w:lang w:val="pt-BR"/>
        </w:rPr>
      </w:pPr>
      <w:r w:rsidRPr="001043D3">
        <w:rPr>
          <w:rFonts w:ascii="Arial" w:hAnsi="Arial" w:cs="Arial"/>
          <w:color w:val="000000" w:themeColor="text1"/>
          <w:sz w:val="24"/>
          <w:lang w:val="pt-BR"/>
        </w:rPr>
        <w:t xml:space="preserve">Utilize o canto </w:t>
      </w:r>
      <w:r w:rsidRPr="001043D3">
        <w:rPr>
          <w:rFonts w:ascii="Arial" w:hAnsi="Arial" w:cs="Arial"/>
          <w:i/>
          <w:color w:val="660066"/>
          <w:sz w:val="24"/>
          <w:lang w:val="pt-BR"/>
        </w:rPr>
        <w:t xml:space="preserve">Pai Abraão tem filhos + </w:t>
      </w:r>
      <w:r w:rsidRPr="001043D3">
        <w:rPr>
          <w:rFonts w:ascii="Arial" w:hAnsi="Arial" w:cs="Arial"/>
          <w:color w:val="660066"/>
          <w:sz w:val="24"/>
          <w:lang w:val="pt-BR"/>
        </w:rPr>
        <w:t xml:space="preserve">teatro </w:t>
      </w:r>
      <w:r w:rsidRPr="001043D3">
        <w:rPr>
          <w:rFonts w:ascii="Arial" w:hAnsi="Arial" w:cs="Arial"/>
          <w:color w:val="000000" w:themeColor="text1"/>
          <w:sz w:val="24"/>
          <w:lang w:val="pt-BR"/>
        </w:rPr>
        <w:t xml:space="preserve">para introduzir a leitura </w:t>
      </w:r>
      <w:r w:rsidR="001043D3">
        <w:rPr>
          <w:rFonts w:ascii="Arial" w:hAnsi="Arial" w:cs="Arial"/>
          <w:color w:val="000000" w:themeColor="text1"/>
          <w:sz w:val="24"/>
          <w:lang w:val="pt-BR"/>
        </w:rPr>
        <w:t xml:space="preserve">de </w:t>
      </w:r>
      <w:r w:rsidRPr="001043D3">
        <w:rPr>
          <w:rFonts w:ascii="Arial" w:hAnsi="Arial" w:cs="Arial"/>
          <w:color w:val="000000"/>
          <w:sz w:val="24"/>
          <w:lang w:val="pt-BR"/>
        </w:rPr>
        <w:t>Genesis, texto sugerido para a pregação.</w:t>
      </w:r>
      <w:r w:rsidRPr="001043D3">
        <w:rPr>
          <w:rFonts w:ascii="Arial" w:hAnsi="Arial" w:cs="Arial"/>
          <w:b/>
          <w:color w:val="660066"/>
          <w:sz w:val="24"/>
          <w:lang w:val="pt-BR"/>
        </w:rPr>
        <w:t xml:space="preserve"> </w:t>
      </w:r>
    </w:p>
    <w:p w14:paraId="5D7E4265" w14:textId="77777777" w:rsidR="00575A75" w:rsidRPr="001043D3" w:rsidRDefault="00575A75" w:rsidP="00575A75">
      <w:pPr>
        <w:shd w:val="clear" w:color="auto" w:fill="FFFFFF" w:themeFill="background1"/>
        <w:spacing w:after="160" w:line="300" w:lineRule="auto"/>
        <w:rPr>
          <w:rFonts w:ascii="Arial" w:hAnsi="Arial" w:cs="Arial"/>
          <w:color w:val="000000" w:themeColor="text1"/>
          <w:sz w:val="24"/>
          <w:lang w:val="pt-BR"/>
        </w:rPr>
      </w:pPr>
      <w:r w:rsidRPr="001043D3">
        <w:rPr>
          <w:rFonts w:ascii="Arial" w:hAnsi="Arial" w:cs="Arial"/>
          <w:b/>
          <w:color w:val="660066"/>
          <w:sz w:val="24"/>
          <w:lang w:val="pt-BR"/>
        </w:rPr>
        <w:t>Canto:</w:t>
      </w:r>
      <w:r w:rsidRPr="001043D3">
        <w:rPr>
          <w:rFonts w:ascii="Arial" w:hAnsi="Arial" w:cs="Arial"/>
          <w:color w:val="000000" w:themeColor="text1"/>
          <w:sz w:val="24"/>
          <w:lang w:val="pt-BR"/>
        </w:rPr>
        <w:t xml:space="preserve"> Pai Abrão tem filhos</w:t>
      </w:r>
    </w:p>
    <w:p w14:paraId="4FC5F1BC" w14:textId="77777777" w:rsidR="00575A75" w:rsidRPr="001043D3" w:rsidRDefault="00575A75" w:rsidP="00575A75">
      <w:pPr>
        <w:shd w:val="clear" w:color="auto" w:fill="FFFFFF" w:themeFill="background1"/>
        <w:spacing w:after="160" w:line="300" w:lineRule="auto"/>
        <w:rPr>
          <w:rFonts w:ascii="Arial" w:hAnsi="Arial" w:cs="Arial"/>
          <w:color w:val="000000"/>
          <w:sz w:val="24"/>
          <w:lang w:val="pt-BR"/>
        </w:rPr>
        <w:sectPr w:rsidR="00575A75" w:rsidRPr="001043D3" w:rsidSect="00B84AF4">
          <w:type w:val="continuous"/>
          <w:pgSz w:w="11907" w:h="16840" w:code="9"/>
          <w:pgMar w:top="397" w:right="567" w:bottom="397" w:left="1418" w:header="510" w:footer="510" w:gutter="0"/>
          <w:cols w:num="2" w:space="708"/>
          <w:titlePg/>
          <w:docGrid w:linePitch="360"/>
        </w:sectPr>
      </w:pPr>
    </w:p>
    <w:p w14:paraId="77D7995A" w14:textId="77777777" w:rsidR="00B84AF4" w:rsidRPr="001043D3" w:rsidRDefault="00B84AF4" w:rsidP="00B84AF4">
      <w:pPr>
        <w:shd w:val="clear" w:color="auto" w:fill="FFFFFF" w:themeFill="background1"/>
        <w:spacing w:after="160" w:line="300" w:lineRule="auto"/>
        <w:jc w:val="center"/>
        <w:rPr>
          <w:rFonts w:ascii="Arial" w:hAnsi="Arial" w:cs="Arial"/>
          <w:b/>
          <w:color w:val="000000"/>
          <w:sz w:val="24"/>
          <w:lang w:val="pt-BR"/>
        </w:rPr>
      </w:pPr>
    </w:p>
    <w:p w14:paraId="25230CA8"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jc w:val="center"/>
        <w:rPr>
          <w:rFonts w:ascii="Kristen ITC" w:hAnsi="Kristen ITC" w:cs="Arial"/>
          <w:b/>
          <w:color w:val="3A003A"/>
          <w:sz w:val="24"/>
          <w:lang w:val="pt-BR"/>
        </w:rPr>
      </w:pPr>
      <w:r w:rsidRPr="001043D3">
        <w:rPr>
          <w:rFonts w:ascii="Kristen ITC" w:hAnsi="Kristen ITC" w:cs="Arial"/>
          <w:b/>
          <w:color w:val="3A003A"/>
          <w:sz w:val="24"/>
          <w:lang w:val="pt-BR"/>
        </w:rPr>
        <w:t xml:space="preserve">TEATRO </w:t>
      </w:r>
    </w:p>
    <w:p w14:paraId="4CA93F5B"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1: (A pessoa se dirige à frente da comunidade cantando e convidando a comunidade para </w:t>
      </w:r>
      <w:r w:rsidR="001043D3" w:rsidRPr="001043D3">
        <w:rPr>
          <w:rFonts w:ascii="Arial" w:hAnsi="Arial" w:cs="Arial"/>
          <w:color w:val="000000" w:themeColor="text1"/>
          <w:sz w:val="24"/>
          <w:lang w:val="pt-BR"/>
        </w:rPr>
        <w:t>acompanhá-la</w:t>
      </w:r>
      <w:r w:rsidRPr="001043D3">
        <w:rPr>
          <w:rFonts w:ascii="Arial" w:hAnsi="Arial" w:cs="Arial"/>
          <w:color w:val="000000" w:themeColor="text1"/>
          <w:sz w:val="24"/>
          <w:lang w:val="pt-BR"/>
        </w:rPr>
        <w:t xml:space="preserve"> no canto e nos gestos).</w:t>
      </w:r>
    </w:p>
    <w:p w14:paraId="13F053FD"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Pessoa 2: (Aproxima-se da pessoa que está no altar, olha pra ela e pra comunidade e pergunta): Se Abraão é pai de toda essa gente, quem é a mãe?</w:t>
      </w:r>
    </w:p>
    <w:p w14:paraId="05D2C0CB"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1: (Responde olhando para a comunidade)  Sara! Abraão não teve toda essa turma, sozinho, não! </w:t>
      </w:r>
    </w:p>
    <w:p w14:paraId="013AE1D9" w14:textId="77777777" w:rsidR="00491B2B" w:rsidRPr="00D11E10"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rPr>
      </w:pPr>
      <w:r w:rsidRPr="001043D3">
        <w:rPr>
          <w:rFonts w:ascii="Arial" w:hAnsi="Arial" w:cs="Arial"/>
          <w:color w:val="000000" w:themeColor="text1"/>
          <w:sz w:val="24"/>
          <w:lang w:val="pt-BR"/>
        </w:rPr>
        <w:t xml:space="preserve">Pessoa 2: (Comenta) Já estou pensando no trabalho que deve ter dado cuidar de tanta criança! </w:t>
      </w:r>
      <w:r w:rsidRPr="00D11E10">
        <w:rPr>
          <w:rFonts w:ascii="Arial" w:hAnsi="Arial" w:cs="Arial"/>
          <w:color w:val="000000" w:themeColor="text1"/>
          <w:sz w:val="24"/>
        </w:rPr>
        <w:t>Troca fralda; põe pra dormir...</w:t>
      </w:r>
    </w:p>
    <w:p w14:paraId="4AF6FADA"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1: (Complementa)  Cuida quando adoece, separa as brigas... </w:t>
      </w:r>
    </w:p>
    <w:p w14:paraId="00025FCE"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2: (Comenta) Bem que se diz que pra criar uma criança precisa-se de uma tribo inteira. </w:t>
      </w:r>
    </w:p>
    <w:p w14:paraId="76222245"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Pessoa 1:  (senta) Só de pensar em todo esse trabalho me deu um cansaço! Ufa!</w:t>
      </w:r>
    </w:p>
    <w:p w14:paraId="1689B95D"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2: (senta do lado e pergunta) Que ideia foi essa de ter tantas crianças? </w:t>
      </w:r>
    </w:p>
    <w:p w14:paraId="3C98F5A2" w14:textId="77777777" w:rsidR="00491B2B"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Pessoa 1: (responde e sugere) Sei lá! Vamos perguntar para (pastora, pastor, missionário, missionária, catequista, diácona, diácono - usar a nomenclatura de acordo com o ministério local) ela/ele pode nos ajudar com essas coisas da Bíblia.</w:t>
      </w:r>
    </w:p>
    <w:p w14:paraId="53142151" w14:textId="77777777" w:rsidR="00B84AF4" w:rsidRPr="001043D3" w:rsidRDefault="00491B2B" w:rsidP="00C4174E">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000000" w:themeColor="text1"/>
          <w:sz w:val="24"/>
          <w:lang w:val="pt-BR"/>
        </w:rPr>
      </w:pPr>
      <w:r w:rsidRPr="001043D3">
        <w:rPr>
          <w:rFonts w:ascii="Arial" w:hAnsi="Arial" w:cs="Arial"/>
          <w:color w:val="000000" w:themeColor="text1"/>
          <w:sz w:val="24"/>
          <w:lang w:val="pt-BR"/>
        </w:rPr>
        <w:t xml:space="preserve">Pessoa 1 e 2: (As duas chamam em conjunto): Ministra/Ministro!!!!!!!!! </w:t>
      </w:r>
    </w:p>
    <w:p w14:paraId="464EF59F" w14:textId="77777777" w:rsidR="00B84AF4" w:rsidRPr="001043D3" w:rsidRDefault="00B84AF4" w:rsidP="00B84AF4">
      <w:pPr>
        <w:spacing w:after="160" w:line="300" w:lineRule="auto"/>
        <w:rPr>
          <w:rFonts w:ascii="Arial" w:hAnsi="Arial" w:cs="Arial"/>
          <w:sz w:val="24"/>
          <w:lang w:val="pt-BR"/>
        </w:rPr>
      </w:pPr>
    </w:p>
    <w:p w14:paraId="5E319C64" w14:textId="77777777" w:rsidR="00491B2B" w:rsidRPr="001043D3" w:rsidRDefault="00491B2B" w:rsidP="00B84AF4">
      <w:pPr>
        <w:spacing w:after="160" w:line="300" w:lineRule="auto"/>
        <w:rPr>
          <w:rFonts w:ascii="Arial" w:hAnsi="Arial" w:cs="Arial"/>
          <w:sz w:val="24"/>
          <w:lang w:val="pt-BR"/>
        </w:rPr>
      </w:pPr>
      <w:r w:rsidRPr="001043D3">
        <w:rPr>
          <w:rFonts w:ascii="Arial" w:hAnsi="Arial" w:cs="Arial"/>
          <w:sz w:val="24"/>
          <w:lang w:val="pt-BR"/>
        </w:rPr>
        <w:lastRenderedPageBreak/>
        <w:t>Leitura de Gênesis 12.1-4ª</w:t>
      </w:r>
    </w:p>
    <w:p w14:paraId="30499B0B" w14:textId="77777777" w:rsidR="00491B2B" w:rsidRPr="001043D3" w:rsidRDefault="00491B2B" w:rsidP="00491B2B">
      <w:pPr>
        <w:spacing w:after="160" w:line="300" w:lineRule="auto"/>
        <w:rPr>
          <w:rFonts w:ascii="Arial" w:hAnsi="Arial" w:cs="Arial"/>
          <w:b/>
          <w:color w:val="660066"/>
          <w:sz w:val="24"/>
          <w:lang w:val="pt-BR"/>
        </w:rPr>
      </w:pPr>
    </w:p>
    <w:p w14:paraId="12CDD25C" w14:textId="77777777" w:rsidR="00491B2B" w:rsidRPr="001043D3" w:rsidRDefault="00491B2B" w:rsidP="00491B2B">
      <w:pPr>
        <w:spacing w:after="160" w:line="300" w:lineRule="auto"/>
        <w:rPr>
          <w:rFonts w:ascii="Arial" w:hAnsi="Arial" w:cs="Arial"/>
          <w:color w:val="000000"/>
          <w:sz w:val="24"/>
          <w:lang w:val="pt-BR"/>
        </w:rPr>
        <w:sectPr w:rsidR="00491B2B" w:rsidRPr="001043D3" w:rsidSect="00491B2B">
          <w:type w:val="continuous"/>
          <w:pgSz w:w="11907" w:h="16840" w:code="9"/>
          <w:pgMar w:top="397" w:right="567" w:bottom="397" w:left="1418" w:header="510" w:footer="510" w:gutter="0"/>
          <w:cols w:space="708"/>
          <w:titlePg/>
          <w:docGrid w:linePitch="360"/>
        </w:sectPr>
      </w:pPr>
    </w:p>
    <w:p w14:paraId="7D0BD355" w14:textId="77777777" w:rsidR="00491B2B" w:rsidRPr="001043D3" w:rsidRDefault="00491B2B" w:rsidP="00491B2B">
      <w:pPr>
        <w:spacing w:after="160" w:line="300" w:lineRule="auto"/>
        <w:rPr>
          <w:rFonts w:ascii="Arial" w:hAnsi="Arial" w:cs="Arial"/>
          <w:b/>
          <w:color w:val="3A003A"/>
          <w:sz w:val="24"/>
          <w:lang w:val="pt-BR"/>
        </w:rPr>
      </w:pPr>
      <w:r w:rsidRPr="001043D3">
        <w:rPr>
          <w:rFonts w:ascii="Arial" w:hAnsi="Arial" w:cs="Arial"/>
          <w:b/>
          <w:color w:val="3A003A"/>
          <w:sz w:val="24"/>
          <w:lang w:val="pt-BR"/>
        </w:rPr>
        <w:t>IMPULSOS PARA A REFLEXÃO</w:t>
      </w:r>
    </w:p>
    <w:p w14:paraId="49B761C2"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(Recomendo a leitura da reflexão feita por Júlio Zabatiero no PL 19. </w:t>
      </w:r>
      <w:hyperlink r:id="rId10" w:history="1">
        <w:r w:rsidRPr="001043D3">
          <w:rPr>
            <w:rFonts w:ascii="Arial" w:hAnsi="Arial" w:cs="Arial"/>
            <w:color w:val="3A003A"/>
            <w:sz w:val="24"/>
            <w:u w:val="single"/>
            <w:lang w:val="pt-BR"/>
          </w:rPr>
          <w:t>https://www.luteranos.com.br/conteudo/genesis-12-1-4</w:t>
        </w:r>
      </w:hyperlink>
      <w:r w:rsidRPr="001043D3">
        <w:rPr>
          <w:rFonts w:ascii="Arial" w:hAnsi="Arial" w:cs="Arial"/>
          <w:color w:val="3A003A"/>
          <w:sz w:val="24"/>
          <w:lang w:val="pt-BR"/>
        </w:rPr>
        <w:t>)</w:t>
      </w:r>
    </w:p>
    <w:p w14:paraId="1B2E2F50" w14:textId="77777777" w:rsidR="00491B2B" w:rsidRPr="001043D3" w:rsidRDefault="00491B2B" w:rsidP="00491B2B">
      <w:pPr>
        <w:spacing w:line="300" w:lineRule="auto"/>
        <w:rPr>
          <w:rFonts w:ascii="Arial" w:hAnsi="Arial" w:cs="Arial"/>
          <w:b/>
          <w:color w:val="3A003A"/>
          <w:sz w:val="24"/>
          <w:lang w:val="pt-BR"/>
        </w:rPr>
      </w:pPr>
      <w:r w:rsidRPr="001043D3">
        <w:rPr>
          <w:rFonts w:ascii="Arial" w:hAnsi="Arial" w:cs="Arial"/>
          <w:b/>
          <w:color w:val="3A003A"/>
          <w:sz w:val="24"/>
          <w:lang w:val="pt-BR"/>
        </w:rPr>
        <w:t>É preciso nascer de novo</w:t>
      </w:r>
    </w:p>
    <w:p w14:paraId="55D9CFC0"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O Evangelho  (João 3. 1-17) aponta para a necessidade da mudança, da transformação. Ele fala de um novo nascimento: Afogar-se, morrer com Cristo para o pecado e renascer com Cristo para uma vida marcada pelo amor de Deus, um processo diário para o nascer espiritual.</w:t>
      </w:r>
    </w:p>
    <w:p w14:paraId="2003E1BA" w14:textId="77777777" w:rsidR="00491B2B" w:rsidRPr="001043D3" w:rsidRDefault="00491B2B" w:rsidP="00491B2B">
      <w:pPr>
        <w:spacing w:line="300" w:lineRule="auto"/>
        <w:rPr>
          <w:rFonts w:ascii="Arial" w:hAnsi="Arial" w:cs="Arial"/>
          <w:color w:val="3A003A"/>
          <w:sz w:val="24"/>
          <w:lang w:val="pt-BR"/>
        </w:rPr>
      </w:pPr>
      <w:r w:rsidRPr="001043D3">
        <w:rPr>
          <w:rFonts w:ascii="Arial" w:hAnsi="Arial" w:cs="Arial"/>
          <w:color w:val="3A003A"/>
          <w:sz w:val="24"/>
          <w:lang w:val="pt-BR"/>
        </w:rPr>
        <w:t>Como pessoas batizadas, feitas filhas e filhos de Deus, o chamado é para que andemos em novidade de vida. É preciso converter nosso jeito de nos relacionar com Deus, com o mundo, com o outro e a outra a fim de que experimentemos a plenitude de vida – “Se alguém não nascer de novo, não pode ver o reino de Deus”, disse Jesus (João 3.3).</w:t>
      </w:r>
    </w:p>
    <w:p w14:paraId="4FF76267" w14:textId="77777777" w:rsidR="00491B2B" w:rsidRPr="001043D3" w:rsidRDefault="00491B2B" w:rsidP="00491B2B">
      <w:pPr>
        <w:spacing w:line="300" w:lineRule="auto"/>
        <w:rPr>
          <w:rFonts w:ascii="Arial" w:hAnsi="Arial" w:cs="Arial"/>
          <w:b/>
          <w:color w:val="3A003A"/>
          <w:sz w:val="24"/>
          <w:lang w:val="pt-BR"/>
        </w:rPr>
      </w:pPr>
    </w:p>
    <w:p w14:paraId="6086EE58" w14:textId="77777777" w:rsidR="00491B2B" w:rsidRPr="001043D3" w:rsidRDefault="00491B2B" w:rsidP="00491B2B">
      <w:pPr>
        <w:spacing w:line="300" w:lineRule="auto"/>
        <w:rPr>
          <w:rFonts w:ascii="Arial" w:hAnsi="Arial" w:cs="Arial"/>
          <w:b/>
          <w:color w:val="3A003A"/>
          <w:sz w:val="24"/>
          <w:lang w:val="pt-BR"/>
        </w:rPr>
      </w:pPr>
      <w:r w:rsidRPr="001043D3">
        <w:rPr>
          <w:rFonts w:ascii="Arial" w:hAnsi="Arial" w:cs="Arial"/>
          <w:b/>
          <w:color w:val="3A003A"/>
          <w:sz w:val="24"/>
          <w:lang w:val="pt-BR"/>
        </w:rPr>
        <w:t>“Sê tu uma bênção!”</w:t>
      </w:r>
    </w:p>
    <w:p w14:paraId="33729982"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O texto de Gênesis 12. 1-4ª nos é conhecido, pois serve como um dos pilares da nossa história como povo de Deus. Deus concretiza a primeira aliança conosco através de Abraão e Sara: promete terras e descendência. Da terra virá o sustento e a morada, da descendência a garantia de uma vida prolongada.  </w:t>
      </w:r>
    </w:p>
    <w:p w14:paraId="4E77ED83"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Abraão e Sara eram nômades e o movimento fazia parte de sua vida. No texto que ouvimos, porém, o movimento é diferente. Não é motivado pela busca de pastagens e sim pelo envio de Deus. Deus envia para o desconhecido com uma promessa, “te darei terras e descendência” e um desejo “Sê tu uma bênção!”</w:t>
      </w:r>
    </w:p>
    <w:p w14:paraId="69DF99E5"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Deus envia Abraão e Sara com uma promessa: terra e descendência. O casal ouve, crê nas promessas de Deus e cumpre a sua vontade. Juntam tudo e se colocam a caminho com fé de que Deus vai honrar a sua promessa. </w:t>
      </w:r>
    </w:p>
    <w:p w14:paraId="421FE831"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Acolher o envio de Deus significou deixar sua segurança, deixar seus familiares, sua zona de conforto e arriscar-se rumo ao desconhecido. Isso tudo sob a promessa de que Deus os iria abençoar naquilo que fizessem e experimentassem em seu caminhar. </w:t>
      </w:r>
    </w:p>
    <w:p w14:paraId="5D1B7F42"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O que Deus promete para Sara e Abraão é vida digna, livre e abundante para si e sua descendência. Jesus atualiza a aliança e, através de seu sacrifício na cruz, estende a sua promessa para todas as pessoas. Terras e descendência, isto é: tudo o que precisamos para ter vida diga é um desejo de Deus para todas as pessoas. </w:t>
      </w:r>
    </w:p>
    <w:p w14:paraId="02EDF08E"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lastRenderedPageBreak/>
        <w:t xml:space="preserve">O tempo de quaresma nos anima para a reflexão: Deus promete vida digna, livre e abundante. Isso é uma realidade para todas as pessoas? Isso é uma realidade para as mulheres? Qual é o nosso papel para que isso aconteça? </w:t>
      </w:r>
    </w:p>
    <w:p w14:paraId="7D322870" w14:textId="77777777" w:rsidR="00491B2B" w:rsidRPr="00D11E10" w:rsidRDefault="00491B2B" w:rsidP="00491B2B">
      <w:pPr>
        <w:spacing w:after="160" w:line="300" w:lineRule="auto"/>
        <w:rPr>
          <w:rFonts w:ascii="Arial" w:hAnsi="Arial" w:cs="Arial"/>
          <w:color w:val="3A003A"/>
          <w:sz w:val="24"/>
        </w:rPr>
      </w:pPr>
      <w:r w:rsidRPr="001043D3">
        <w:rPr>
          <w:rFonts w:ascii="Arial" w:hAnsi="Arial" w:cs="Arial"/>
          <w:color w:val="3A003A"/>
          <w:sz w:val="24"/>
          <w:lang w:val="pt-BR"/>
        </w:rPr>
        <w:t xml:space="preserve">Tempo de quaresma nos leva a refletir sobre o movimento interno que precisamos fazer. Também nós precisamos avaliar se Deus não está nos enviando para novos comportamentos e novas atitudes que ultrapassam as fronteiras do que nos é conhecido. “Nossa vida, o contexto que nos envolve, não consegue fazer com que a vida aconteça de forma boa, justa e digna.” </w:t>
      </w:r>
      <w:r w:rsidRPr="00D11E10">
        <w:rPr>
          <w:rFonts w:ascii="Arial" w:hAnsi="Arial" w:cs="Arial"/>
          <w:color w:val="3A003A"/>
          <w:sz w:val="24"/>
        </w:rPr>
        <w:t>(Eduardo Stauder, PL 44, p.112)</w:t>
      </w:r>
    </w:p>
    <w:p w14:paraId="08463B04"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Abraão e Sara acolhem o chamado de Deus, e, porque confiam na sua promessa, se colocam a serviço como instrumento de sua vontade. Deus os envia para serem Bênção. O cumprimento das promessas de Deus não se encerra no casal e nem em sua família, chega até nós através do amor de Cristo e nos compromete para sermos benção no mundo. </w:t>
      </w:r>
    </w:p>
    <w:p w14:paraId="0952C945" w14:textId="77777777" w:rsidR="00491B2B" w:rsidRPr="001043D3" w:rsidRDefault="00491B2B" w:rsidP="00491B2B">
      <w:pPr>
        <w:spacing w:line="300" w:lineRule="auto"/>
        <w:rPr>
          <w:rFonts w:ascii="Arial" w:hAnsi="Arial" w:cs="Arial"/>
          <w:color w:val="3A003A"/>
          <w:sz w:val="24"/>
          <w:lang w:val="pt-BR"/>
        </w:rPr>
      </w:pPr>
      <w:r w:rsidRPr="001043D3">
        <w:rPr>
          <w:rFonts w:ascii="Arial" w:hAnsi="Arial" w:cs="Arial"/>
          <w:color w:val="3A003A"/>
          <w:sz w:val="24"/>
          <w:lang w:val="pt-BR"/>
        </w:rPr>
        <w:t xml:space="preserve">Tempo de quaresma nos faz avaliar se estou eu sendo uma bênção. </w:t>
      </w:r>
    </w:p>
    <w:p w14:paraId="4800141D" w14:textId="77777777" w:rsidR="00491B2B" w:rsidRPr="001043D3" w:rsidRDefault="00491B2B" w:rsidP="00491B2B">
      <w:pPr>
        <w:spacing w:line="300" w:lineRule="auto"/>
        <w:rPr>
          <w:rFonts w:ascii="Arial" w:hAnsi="Arial" w:cs="Arial"/>
          <w:color w:val="3A003A"/>
          <w:sz w:val="24"/>
          <w:lang w:val="pt-BR"/>
        </w:rPr>
      </w:pPr>
      <w:r w:rsidRPr="001043D3">
        <w:rPr>
          <w:rFonts w:ascii="Arial" w:hAnsi="Arial" w:cs="Arial"/>
          <w:color w:val="3A003A"/>
          <w:sz w:val="24"/>
          <w:lang w:val="pt-BR"/>
        </w:rPr>
        <w:t xml:space="preserve">O Dia Internacional da Mulher me desafia a ser uma bênção na vida das mulheres. </w:t>
      </w:r>
    </w:p>
    <w:p w14:paraId="46107147" w14:textId="77777777" w:rsidR="00491B2B" w:rsidRPr="001043D3" w:rsidRDefault="00491B2B" w:rsidP="00491B2B">
      <w:pPr>
        <w:spacing w:line="300" w:lineRule="auto"/>
        <w:rPr>
          <w:rFonts w:ascii="Arial" w:hAnsi="Arial" w:cs="Arial"/>
          <w:color w:val="3A003A"/>
          <w:sz w:val="24"/>
          <w:lang w:val="pt-BR"/>
        </w:rPr>
      </w:pPr>
      <w:r w:rsidRPr="001043D3">
        <w:rPr>
          <w:rFonts w:ascii="Arial" w:hAnsi="Arial" w:cs="Arial"/>
          <w:color w:val="3A003A"/>
          <w:sz w:val="24"/>
          <w:lang w:val="pt-BR"/>
        </w:rPr>
        <w:t>Nas decisões que tomares seja na igreja, seja na sua casa: Sê tu uma bênção.</w:t>
      </w:r>
    </w:p>
    <w:p w14:paraId="7FD69B56" w14:textId="77777777" w:rsidR="00491B2B" w:rsidRPr="001043D3" w:rsidRDefault="00491B2B" w:rsidP="00491B2B">
      <w:pPr>
        <w:spacing w:line="300" w:lineRule="auto"/>
        <w:rPr>
          <w:rFonts w:ascii="Arial" w:hAnsi="Arial" w:cs="Arial"/>
          <w:color w:val="3A003A"/>
          <w:sz w:val="24"/>
          <w:lang w:val="pt-BR"/>
        </w:rPr>
      </w:pPr>
      <w:r w:rsidRPr="001043D3">
        <w:rPr>
          <w:rFonts w:ascii="Arial" w:hAnsi="Arial" w:cs="Arial"/>
          <w:color w:val="3A003A"/>
          <w:sz w:val="24"/>
          <w:lang w:val="pt-BR"/>
        </w:rPr>
        <w:t>Em todas as pal</w:t>
      </w:r>
      <w:r w:rsidR="00095D9E">
        <w:rPr>
          <w:rFonts w:ascii="Arial" w:hAnsi="Arial" w:cs="Arial"/>
          <w:color w:val="3A003A"/>
          <w:sz w:val="24"/>
          <w:lang w:val="pt-BR"/>
        </w:rPr>
        <w:t xml:space="preserve">avras que saírem de tua boca: Sê </w:t>
      </w:r>
      <w:r w:rsidRPr="001043D3">
        <w:rPr>
          <w:rFonts w:ascii="Arial" w:hAnsi="Arial" w:cs="Arial"/>
          <w:color w:val="3A003A"/>
          <w:sz w:val="24"/>
          <w:lang w:val="pt-BR"/>
        </w:rPr>
        <w:t xml:space="preserve">tu uma bênção. </w:t>
      </w:r>
    </w:p>
    <w:p w14:paraId="67123DAF"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Nas ações diárias: S</w:t>
      </w:r>
      <w:r w:rsidR="00095D9E">
        <w:rPr>
          <w:rFonts w:ascii="Arial" w:hAnsi="Arial" w:cs="Arial"/>
          <w:color w:val="3A003A"/>
          <w:sz w:val="24"/>
          <w:lang w:val="pt-BR"/>
        </w:rPr>
        <w:t>ê</w:t>
      </w:r>
      <w:r w:rsidRPr="001043D3">
        <w:rPr>
          <w:rFonts w:ascii="Arial" w:hAnsi="Arial" w:cs="Arial"/>
          <w:color w:val="3A003A"/>
          <w:sz w:val="24"/>
          <w:lang w:val="pt-BR"/>
        </w:rPr>
        <w:t xml:space="preserve"> tu uma bênção.</w:t>
      </w:r>
    </w:p>
    <w:p w14:paraId="41D53DC3"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Bem concretamente, ser bênção significa sair da zona de conforto, como fizeram Abraão e Sara, para termos participação ativa em prol da vida digna e plena para todas as pessoas. </w:t>
      </w:r>
    </w:p>
    <w:p w14:paraId="2CAF3DDA"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É muito mais fácil repetir padrões que diminuem o valor das mulheres, do que pensar em um mundo com mais igualdade de justiça. Vamos pensar nas situações do cotidiano em que deixamos de ser bênção para e na vida de mulheres (Seria bom atualizar para a realidade do local). </w:t>
      </w:r>
    </w:p>
    <w:p w14:paraId="59E4B022"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Quando eu conto uma piada aparentemente inocente sobre mulheres, será que estou sendo uma bênção?</w:t>
      </w:r>
    </w:p>
    <w:p w14:paraId="3545DD52"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Quando eu, homem, sou violento com minha esposa, afinal aprendi a ser assim, meu pai era assim com minha mãe, os outros homens que eu conheço são assim, nem sei ser diferente: estou sendo </w:t>
      </w:r>
      <w:r w:rsidR="00095D9E">
        <w:rPr>
          <w:rFonts w:ascii="Arial" w:hAnsi="Arial" w:cs="Arial"/>
          <w:color w:val="3A003A"/>
          <w:sz w:val="24"/>
          <w:lang w:val="pt-BR"/>
        </w:rPr>
        <w:t xml:space="preserve">eu </w:t>
      </w:r>
      <w:r w:rsidRPr="001043D3">
        <w:rPr>
          <w:rFonts w:ascii="Arial" w:hAnsi="Arial" w:cs="Arial"/>
          <w:color w:val="3A003A"/>
          <w:sz w:val="24"/>
          <w:lang w:val="pt-BR"/>
        </w:rPr>
        <w:t>uma bênção?</w:t>
      </w:r>
    </w:p>
    <w:p w14:paraId="54486BE1" w14:textId="77777777" w:rsidR="00491B2B" w:rsidRPr="001043D3" w:rsidRDefault="00095D9E" w:rsidP="00491B2B">
      <w:pPr>
        <w:spacing w:after="160" w:line="300" w:lineRule="auto"/>
        <w:rPr>
          <w:rFonts w:ascii="Arial" w:hAnsi="Arial" w:cs="Arial"/>
          <w:color w:val="3A003A"/>
          <w:sz w:val="24"/>
          <w:lang w:val="pt-BR"/>
        </w:rPr>
      </w:pPr>
      <w:r>
        <w:rPr>
          <w:rFonts w:ascii="Arial" w:hAnsi="Arial" w:cs="Arial"/>
          <w:color w:val="3A003A"/>
          <w:sz w:val="24"/>
          <w:lang w:val="pt-BR"/>
        </w:rPr>
        <w:t>Quando eu, mulher, critico outra mulher</w:t>
      </w:r>
      <w:r w:rsidR="00491B2B" w:rsidRPr="001043D3">
        <w:rPr>
          <w:rFonts w:ascii="Arial" w:hAnsi="Arial" w:cs="Arial"/>
          <w:color w:val="3A003A"/>
          <w:sz w:val="24"/>
          <w:lang w:val="pt-BR"/>
        </w:rPr>
        <w:t xml:space="preserve"> por ela ser vítima</w:t>
      </w:r>
      <w:r>
        <w:rPr>
          <w:rFonts w:ascii="Arial" w:hAnsi="Arial" w:cs="Arial"/>
          <w:color w:val="3A003A"/>
          <w:sz w:val="24"/>
          <w:lang w:val="pt-BR"/>
        </w:rPr>
        <w:t>,</w:t>
      </w:r>
      <w:r w:rsidR="00491B2B" w:rsidRPr="001043D3">
        <w:rPr>
          <w:rFonts w:ascii="Arial" w:hAnsi="Arial" w:cs="Arial"/>
          <w:color w:val="3A003A"/>
          <w:sz w:val="24"/>
          <w:lang w:val="pt-BR"/>
        </w:rPr>
        <w:t xml:space="preserve"> dizendo que ela mereceu por determinados comportamentos ou roupa que vestia, ou ainda</w:t>
      </w:r>
      <w:r>
        <w:rPr>
          <w:rFonts w:ascii="Arial" w:hAnsi="Arial" w:cs="Arial"/>
          <w:color w:val="3A003A"/>
          <w:sz w:val="24"/>
          <w:lang w:val="pt-BR"/>
        </w:rPr>
        <w:t>,</w:t>
      </w:r>
      <w:r w:rsidR="00491B2B" w:rsidRPr="001043D3">
        <w:rPr>
          <w:rFonts w:ascii="Arial" w:hAnsi="Arial" w:cs="Arial"/>
          <w:color w:val="3A003A"/>
          <w:sz w:val="24"/>
          <w:lang w:val="pt-BR"/>
        </w:rPr>
        <w:t xml:space="preserve"> dize</w:t>
      </w:r>
      <w:r>
        <w:rPr>
          <w:rFonts w:ascii="Arial" w:hAnsi="Arial" w:cs="Arial"/>
          <w:color w:val="3A003A"/>
          <w:sz w:val="24"/>
          <w:lang w:val="pt-BR"/>
        </w:rPr>
        <w:t>ndo</w:t>
      </w:r>
      <w:r w:rsidR="00491B2B" w:rsidRPr="001043D3">
        <w:rPr>
          <w:rFonts w:ascii="Arial" w:hAnsi="Arial" w:cs="Arial"/>
          <w:color w:val="3A003A"/>
          <w:sz w:val="24"/>
          <w:lang w:val="pt-BR"/>
        </w:rPr>
        <w:t xml:space="preserve"> que gosta de apanhar por não conseguir sair de uma situação de violência, será que eu estou sendo uma bênção? </w:t>
      </w:r>
    </w:p>
    <w:p w14:paraId="795F6F73"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Deus nos deu tudo o que precisamos para sermos bênção na vida das outras pessoas a começar pela nossa casa, nossa comunidade, nossos espaços de trabalho. </w:t>
      </w:r>
    </w:p>
    <w:p w14:paraId="5D439160"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 xml:space="preserve">Ele nos dá a certeza de que não estamos sozinhas, sozinhos, de que nós podemos fazer diferente. Podemos pedir ajuda quando não soubermos ou </w:t>
      </w:r>
      <w:r w:rsidR="00095D9E">
        <w:rPr>
          <w:rFonts w:ascii="Arial" w:hAnsi="Arial" w:cs="Arial"/>
          <w:color w:val="3A003A"/>
          <w:sz w:val="24"/>
          <w:lang w:val="pt-BR"/>
        </w:rPr>
        <w:t xml:space="preserve">não </w:t>
      </w:r>
      <w:r w:rsidRPr="001043D3">
        <w:rPr>
          <w:rFonts w:ascii="Arial" w:hAnsi="Arial" w:cs="Arial"/>
          <w:color w:val="3A003A"/>
          <w:sz w:val="24"/>
          <w:lang w:val="pt-BR"/>
        </w:rPr>
        <w:t xml:space="preserve">conseguirmos agir com mais cuidado e respeito com as mulheres. Podemos aprender a nos comunicar melhor sem uso </w:t>
      </w:r>
      <w:r w:rsidRPr="001043D3">
        <w:rPr>
          <w:rFonts w:ascii="Arial" w:hAnsi="Arial" w:cs="Arial"/>
          <w:color w:val="3A003A"/>
          <w:sz w:val="24"/>
          <w:lang w:val="pt-BR"/>
        </w:rPr>
        <w:lastRenderedPageBreak/>
        <w:t xml:space="preserve">de violência. Para isso precisamos fazer como Abraão e Sara, deixar aquilo que nos é conhecido, mas que não é </w:t>
      </w:r>
      <w:r w:rsidR="00095D9E">
        <w:rPr>
          <w:rFonts w:ascii="Arial" w:hAnsi="Arial" w:cs="Arial"/>
          <w:color w:val="3A003A"/>
          <w:sz w:val="24"/>
          <w:lang w:val="pt-BR"/>
        </w:rPr>
        <w:t xml:space="preserve">da </w:t>
      </w:r>
      <w:r w:rsidRPr="001043D3">
        <w:rPr>
          <w:rFonts w:ascii="Arial" w:hAnsi="Arial" w:cs="Arial"/>
          <w:color w:val="3A003A"/>
          <w:sz w:val="24"/>
          <w:lang w:val="pt-BR"/>
        </w:rPr>
        <w:t xml:space="preserve">vontade de Deus, e dar um salto de fé para cumprir sua promessa. </w:t>
      </w:r>
    </w:p>
    <w:p w14:paraId="042D00CC" w14:textId="77777777" w:rsidR="00491B2B" w:rsidRPr="001043D3" w:rsidRDefault="00491B2B" w:rsidP="00491B2B">
      <w:pPr>
        <w:spacing w:after="160" w:line="300" w:lineRule="auto"/>
        <w:rPr>
          <w:rFonts w:ascii="Arial" w:hAnsi="Arial" w:cs="Arial"/>
          <w:color w:val="3A003A"/>
          <w:sz w:val="24"/>
          <w:lang w:val="pt-BR"/>
        </w:rPr>
      </w:pPr>
      <w:r w:rsidRPr="001043D3">
        <w:rPr>
          <w:rFonts w:ascii="Arial" w:hAnsi="Arial" w:cs="Arial"/>
          <w:color w:val="3A003A"/>
          <w:sz w:val="24"/>
          <w:lang w:val="pt-BR"/>
        </w:rPr>
        <w:t>Em Jesus Deus demo</w:t>
      </w:r>
      <w:r w:rsidR="00095D9E">
        <w:rPr>
          <w:rFonts w:ascii="Arial" w:hAnsi="Arial" w:cs="Arial"/>
          <w:color w:val="3A003A"/>
          <w:sz w:val="24"/>
          <w:lang w:val="pt-BR"/>
        </w:rPr>
        <w:t>n</w:t>
      </w:r>
      <w:r w:rsidRPr="001043D3">
        <w:rPr>
          <w:rFonts w:ascii="Arial" w:hAnsi="Arial" w:cs="Arial"/>
          <w:color w:val="3A003A"/>
          <w:sz w:val="24"/>
          <w:lang w:val="pt-BR"/>
        </w:rPr>
        <w:t xml:space="preserve">stra seu desejo de que todas as pessoas tenham Shalom, paz através de vida plena e justiça. Tudo começa com esse desejo de crer nas promessas de Deus e sair, sair para o novo que, sabemos, é </w:t>
      </w:r>
      <w:r w:rsidR="00095D9E">
        <w:rPr>
          <w:rFonts w:ascii="Arial" w:hAnsi="Arial" w:cs="Arial"/>
          <w:color w:val="3A003A"/>
          <w:sz w:val="24"/>
          <w:lang w:val="pt-BR"/>
        </w:rPr>
        <w:t xml:space="preserve">ser </w:t>
      </w:r>
      <w:r w:rsidRPr="001043D3">
        <w:rPr>
          <w:rFonts w:ascii="Arial" w:hAnsi="Arial" w:cs="Arial"/>
          <w:color w:val="3A003A"/>
          <w:sz w:val="24"/>
          <w:lang w:val="pt-BR"/>
        </w:rPr>
        <w:t xml:space="preserve">bênção. </w:t>
      </w:r>
    </w:p>
    <w:p w14:paraId="4D843B52" w14:textId="77777777" w:rsidR="00491B2B" w:rsidRDefault="00491B2B" w:rsidP="00491B2B">
      <w:pPr>
        <w:spacing w:after="160" w:line="300" w:lineRule="auto"/>
        <w:rPr>
          <w:rFonts w:ascii="Arial" w:hAnsi="Arial" w:cs="Arial"/>
          <w:b/>
          <w:color w:val="3A003A"/>
          <w:sz w:val="24"/>
          <w:lang w:val="pt-BR"/>
        </w:rPr>
      </w:pPr>
      <w:r w:rsidRPr="00095D9E">
        <w:rPr>
          <w:rFonts w:ascii="Arial" w:hAnsi="Arial" w:cs="Arial"/>
          <w:b/>
          <w:color w:val="3A003A"/>
          <w:sz w:val="24"/>
          <w:lang w:val="pt-BR"/>
        </w:rPr>
        <w:t>Sugestão: encerrar a pregação com o Vídeo “Sê tu uma bênção”</w:t>
      </w:r>
    </w:p>
    <w:p w14:paraId="64E48EE1" w14:textId="77777777" w:rsidR="00095D9E" w:rsidRPr="00095D9E" w:rsidRDefault="00095D9E" w:rsidP="00491B2B">
      <w:pPr>
        <w:spacing w:after="160" w:line="300" w:lineRule="auto"/>
        <w:rPr>
          <w:rFonts w:ascii="Arial" w:hAnsi="Arial" w:cs="Arial"/>
          <w:b/>
          <w:color w:val="3A003A"/>
          <w:sz w:val="24"/>
          <w:lang w:val="pt-BR"/>
        </w:rPr>
      </w:pPr>
      <w:r>
        <w:rPr>
          <w:rFonts w:ascii="Arial" w:hAnsi="Arial" w:cs="Arial"/>
          <w:b/>
          <w:color w:val="3A003A"/>
          <w:sz w:val="24"/>
          <w:lang w:val="pt-BR"/>
        </w:rPr>
        <w:t>Link:</w:t>
      </w:r>
    </w:p>
    <w:p w14:paraId="2F4A42A1" w14:textId="77777777" w:rsidR="00491B2B" w:rsidRPr="001043D3" w:rsidRDefault="00491B2B" w:rsidP="00575A75">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Kristen ITC" w:hAnsi="Kristen ITC" w:cs="Arial"/>
          <w:b/>
          <w:color w:val="3A003A"/>
          <w:sz w:val="24"/>
          <w:lang w:val="pt-BR"/>
        </w:rPr>
      </w:pPr>
      <w:r w:rsidRPr="001043D3">
        <w:rPr>
          <w:rFonts w:ascii="Kristen ITC" w:hAnsi="Kristen ITC" w:cs="Arial"/>
          <w:b/>
          <w:color w:val="3A003A"/>
          <w:sz w:val="24"/>
          <w:lang w:val="pt-BR"/>
        </w:rPr>
        <w:t xml:space="preserve">Ideias para realizar durante o mês de março: </w:t>
      </w:r>
    </w:p>
    <w:p w14:paraId="4EEADBC0" w14:textId="77777777" w:rsidR="00491B2B" w:rsidRPr="001043D3" w:rsidRDefault="00491B2B" w:rsidP="00575A75">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3A003A"/>
          <w:sz w:val="24"/>
          <w:lang w:val="pt-BR"/>
        </w:rPr>
      </w:pPr>
      <w:r w:rsidRPr="001043D3">
        <w:rPr>
          <w:rFonts w:ascii="Arial" w:hAnsi="Arial" w:cs="Arial"/>
          <w:color w:val="3A003A"/>
          <w:sz w:val="24"/>
          <w:lang w:val="pt-BR"/>
        </w:rPr>
        <w:t xml:space="preserve">Que tal realizar na igreja uma oficina sobre jeitos de ser homem sem </w:t>
      </w:r>
      <w:r w:rsidR="00095D9E">
        <w:rPr>
          <w:rFonts w:ascii="Arial" w:hAnsi="Arial" w:cs="Arial"/>
          <w:color w:val="3A003A"/>
          <w:sz w:val="24"/>
          <w:lang w:val="pt-BR"/>
        </w:rPr>
        <w:t xml:space="preserve">o </w:t>
      </w:r>
      <w:r w:rsidRPr="001043D3">
        <w:rPr>
          <w:rFonts w:ascii="Arial" w:hAnsi="Arial" w:cs="Arial"/>
          <w:color w:val="3A003A"/>
          <w:sz w:val="24"/>
          <w:lang w:val="pt-BR"/>
        </w:rPr>
        <w:t>uso d</w:t>
      </w:r>
      <w:r w:rsidR="00095D9E">
        <w:rPr>
          <w:rFonts w:ascii="Arial" w:hAnsi="Arial" w:cs="Arial"/>
          <w:color w:val="3A003A"/>
          <w:sz w:val="24"/>
          <w:lang w:val="pt-BR"/>
        </w:rPr>
        <w:t>a</w:t>
      </w:r>
      <w:r w:rsidRPr="001043D3">
        <w:rPr>
          <w:rFonts w:ascii="Arial" w:hAnsi="Arial" w:cs="Arial"/>
          <w:color w:val="3A003A"/>
          <w:sz w:val="24"/>
          <w:lang w:val="pt-BR"/>
        </w:rPr>
        <w:t xml:space="preserve"> violência?  Homens são criados desde cedo para a violência, muitas vezes, precisam desaprender para aprender de novo. Nunca é tarde demais para poder viver novas relações, mais plenas como família. </w:t>
      </w:r>
    </w:p>
    <w:p w14:paraId="22FD369C" w14:textId="77777777" w:rsidR="00575A75" w:rsidRPr="001043D3" w:rsidRDefault="00491B2B" w:rsidP="00575A75">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color w:val="3A003A"/>
          <w:sz w:val="24"/>
          <w:lang w:val="pt-BR"/>
        </w:rPr>
      </w:pPr>
      <w:r w:rsidRPr="001043D3">
        <w:rPr>
          <w:rFonts w:ascii="Arial" w:hAnsi="Arial" w:cs="Arial"/>
          <w:color w:val="3A003A"/>
          <w:sz w:val="24"/>
          <w:lang w:val="pt-BR"/>
        </w:rPr>
        <w:t>Que tal animar as mulheres a cuidarem mais uma das outras</w:t>
      </w:r>
      <w:r w:rsidR="00575A75" w:rsidRPr="001043D3">
        <w:rPr>
          <w:rFonts w:ascii="Arial" w:hAnsi="Arial" w:cs="Arial"/>
          <w:color w:val="3A003A"/>
          <w:sz w:val="24"/>
          <w:lang w:val="pt-BR"/>
        </w:rPr>
        <w:t xml:space="preserve">? </w:t>
      </w:r>
      <w:r w:rsidRPr="001043D3">
        <w:rPr>
          <w:rFonts w:ascii="Arial" w:hAnsi="Arial" w:cs="Arial"/>
          <w:color w:val="3A003A"/>
          <w:sz w:val="24"/>
          <w:lang w:val="pt-BR"/>
        </w:rPr>
        <w:t xml:space="preserve"> </w:t>
      </w:r>
    </w:p>
    <w:p w14:paraId="6724BAB0" w14:textId="77777777" w:rsidR="00491B2B" w:rsidRPr="001043D3" w:rsidRDefault="00575A75" w:rsidP="00575A75">
      <w:pPr>
        <w:pBdr>
          <w:top w:val="dashSmallGap" w:sz="6" w:space="1" w:color="660066"/>
          <w:left w:val="dashSmallGap" w:sz="6" w:space="4" w:color="660066"/>
          <w:bottom w:val="dashSmallGap" w:sz="6" w:space="1" w:color="660066"/>
          <w:right w:val="dashSmallGap" w:sz="6" w:space="4" w:color="660066"/>
        </w:pBdr>
        <w:shd w:val="clear" w:color="auto" w:fill="CC99FF"/>
        <w:spacing w:after="160" w:line="300" w:lineRule="auto"/>
        <w:rPr>
          <w:rFonts w:ascii="Arial" w:hAnsi="Arial" w:cs="Arial"/>
          <w:sz w:val="24"/>
          <w:lang w:val="pt-BR"/>
        </w:rPr>
        <w:sectPr w:rsidR="00491B2B" w:rsidRPr="001043D3" w:rsidSect="00575A75">
          <w:type w:val="continuous"/>
          <w:pgSz w:w="11907" w:h="16840" w:code="9"/>
          <w:pgMar w:top="397" w:right="567" w:bottom="397" w:left="1418" w:header="510" w:footer="510" w:gutter="0"/>
          <w:cols w:space="708"/>
          <w:titlePg/>
          <w:docGrid w:linePitch="360"/>
        </w:sectPr>
      </w:pPr>
      <w:r w:rsidRPr="001043D3">
        <w:rPr>
          <w:rFonts w:ascii="Arial" w:hAnsi="Arial" w:cs="Arial"/>
          <w:color w:val="3A003A"/>
          <w:sz w:val="24"/>
          <w:lang w:val="pt-BR"/>
        </w:rPr>
        <w:t>Que tal falar</w:t>
      </w:r>
      <w:r w:rsidR="00491B2B" w:rsidRPr="001043D3">
        <w:rPr>
          <w:rFonts w:ascii="Arial" w:hAnsi="Arial" w:cs="Arial"/>
          <w:color w:val="3A003A"/>
          <w:sz w:val="24"/>
          <w:lang w:val="pt-BR"/>
        </w:rPr>
        <w:t xml:space="preserve"> sobre </w:t>
      </w:r>
      <w:r w:rsidRPr="001043D3">
        <w:rPr>
          <w:rFonts w:ascii="Arial" w:hAnsi="Arial" w:cs="Arial"/>
          <w:color w:val="3A003A"/>
          <w:sz w:val="24"/>
          <w:lang w:val="pt-BR"/>
        </w:rPr>
        <w:t xml:space="preserve">a </w:t>
      </w:r>
      <w:r w:rsidR="00491B2B" w:rsidRPr="001043D3">
        <w:rPr>
          <w:rFonts w:ascii="Arial" w:hAnsi="Arial" w:cs="Arial"/>
          <w:color w:val="3A003A"/>
          <w:sz w:val="24"/>
          <w:lang w:val="pt-BR"/>
        </w:rPr>
        <w:t xml:space="preserve">amizade entre as mulheres </w:t>
      </w:r>
      <w:r w:rsidRPr="001043D3">
        <w:rPr>
          <w:rFonts w:ascii="Arial" w:hAnsi="Arial" w:cs="Arial"/>
          <w:color w:val="3A003A"/>
          <w:sz w:val="24"/>
          <w:lang w:val="pt-BR"/>
        </w:rPr>
        <w:t xml:space="preserve">(sororidade) </w:t>
      </w:r>
      <w:r w:rsidR="00491B2B" w:rsidRPr="001043D3">
        <w:rPr>
          <w:rFonts w:ascii="Arial" w:hAnsi="Arial" w:cs="Arial"/>
          <w:color w:val="3A003A"/>
          <w:sz w:val="24"/>
          <w:lang w:val="pt-BR"/>
        </w:rPr>
        <w:t>e acabar com o mito da inimizade natural entre elas</w:t>
      </w:r>
      <w:r w:rsidRPr="001043D3">
        <w:rPr>
          <w:rFonts w:ascii="Arial" w:hAnsi="Arial" w:cs="Arial"/>
          <w:color w:val="3A003A"/>
          <w:sz w:val="24"/>
          <w:lang w:val="pt-BR"/>
        </w:rPr>
        <w:t>?</w:t>
      </w:r>
      <w:r w:rsidR="00491B2B" w:rsidRPr="001043D3">
        <w:rPr>
          <w:rFonts w:ascii="Arial" w:hAnsi="Arial" w:cs="Arial"/>
          <w:color w:val="3A003A"/>
          <w:sz w:val="24"/>
          <w:lang w:val="pt-BR"/>
        </w:rPr>
        <w:t xml:space="preserve">  </w:t>
      </w:r>
    </w:p>
    <w:p w14:paraId="071ADEBD" w14:textId="77777777" w:rsidR="00491B2B" w:rsidRPr="001043D3" w:rsidRDefault="00491B2B" w:rsidP="00491B2B">
      <w:pPr>
        <w:spacing w:after="160" w:line="300" w:lineRule="auto"/>
        <w:rPr>
          <w:rFonts w:ascii="Arial" w:hAnsi="Arial" w:cs="Arial"/>
          <w:sz w:val="24"/>
          <w:lang w:val="pt-BR"/>
        </w:rPr>
      </w:pPr>
    </w:p>
    <w:p w14:paraId="2CDFA23F" w14:textId="77777777" w:rsidR="00575A75" w:rsidRPr="001043D3" w:rsidRDefault="00575A75" w:rsidP="00491B2B">
      <w:pPr>
        <w:spacing w:line="300" w:lineRule="auto"/>
        <w:rPr>
          <w:rFonts w:ascii="Arial" w:hAnsi="Arial" w:cs="Arial"/>
          <w:b/>
          <w:color w:val="660066"/>
          <w:sz w:val="24"/>
          <w:lang w:val="pt-BR"/>
        </w:rPr>
        <w:sectPr w:rsidR="00575A75" w:rsidRPr="001043D3" w:rsidSect="00575A75">
          <w:type w:val="continuous"/>
          <w:pgSz w:w="11907" w:h="16840" w:code="9"/>
          <w:pgMar w:top="397" w:right="567" w:bottom="397" w:left="1418" w:header="510" w:footer="510" w:gutter="0"/>
          <w:cols w:space="708"/>
          <w:titlePg/>
          <w:docGrid w:linePitch="360"/>
        </w:sectPr>
      </w:pPr>
    </w:p>
    <w:p w14:paraId="1A601D76" w14:textId="77777777" w:rsidR="00491B2B" w:rsidRPr="00D11E10" w:rsidRDefault="00491B2B" w:rsidP="00C4174E">
      <w:pPr>
        <w:spacing w:after="120" w:line="300" w:lineRule="auto"/>
        <w:rPr>
          <w:rFonts w:ascii="Arial" w:hAnsi="Arial" w:cs="Arial"/>
          <w:b/>
          <w:color w:val="660066"/>
          <w:sz w:val="24"/>
        </w:rPr>
      </w:pPr>
      <w:r w:rsidRPr="00D11E10">
        <w:rPr>
          <w:rFonts w:ascii="Arial" w:hAnsi="Arial" w:cs="Arial"/>
          <w:b/>
          <w:color w:val="660066"/>
          <w:sz w:val="24"/>
        </w:rPr>
        <w:t xml:space="preserve">Confissão de fé </w:t>
      </w:r>
    </w:p>
    <w:p w14:paraId="7456F1C9" w14:textId="77777777" w:rsidR="00491B2B" w:rsidRPr="00095D9E" w:rsidRDefault="00491B2B" w:rsidP="00491B2B">
      <w:pPr>
        <w:spacing w:line="300" w:lineRule="auto"/>
        <w:rPr>
          <w:rFonts w:ascii="Arial" w:hAnsi="Arial" w:cs="Arial"/>
          <w:color w:val="000000"/>
          <w:sz w:val="24"/>
          <w:lang w:val="pt-BR"/>
        </w:rPr>
      </w:pPr>
      <w:r w:rsidRPr="001043D3">
        <w:rPr>
          <w:rFonts w:ascii="Arial" w:hAnsi="Arial" w:cs="Arial"/>
          <w:color w:val="000000"/>
          <w:sz w:val="24"/>
          <w:lang w:val="pt-BR"/>
        </w:rPr>
        <w:t xml:space="preserve">Creio em Deus, Criador do universo, que criou mulher e homem à sua imagem, entregou aos dois o cuidado do mundo e viu que isto era muito bom. Creio em Jesus Cristo, Filho de Deus, nascido de Maria de Nazaré, que escutava e valorizava as mulheres e as protegia contra os seus acusadores; que tinha mulheres </w:t>
      </w:r>
      <w:r w:rsidR="00095D9E" w:rsidRPr="001043D3">
        <w:rPr>
          <w:rFonts w:ascii="Arial" w:hAnsi="Arial" w:cs="Arial"/>
          <w:color w:val="000000"/>
          <w:sz w:val="24"/>
          <w:lang w:val="pt-BR"/>
        </w:rPr>
        <w:t>discípulas</w:t>
      </w:r>
      <w:r w:rsidRPr="001043D3">
        <w:rPr>
          <w:rFonts w:ascii="Arial" w:hAnsi="Arial" w:cs="Arial"/>
          <w:color w:val="000000"/>
          <w:sz w:val="24"/>
          <w:lang w:val="pt-BR"/>
        </w:rPr>
        <w:t xml:space="preserve">, que o seguiam e serviam, que apareceu primeiro a Maria Madalena e às mulheres e as enviou para levar a mensagem da Ressurreição aos discípulos de Jesus. Creio no Espírito Santo, que foi derramado sobre homens e mulheres no dia de Pentecostes. Creio no Espirito Santo, que anima a comunidade da Igreja cristã em direção à igualdade, pois todos, homens e mulheres, são um </w:t>
      </w:r>
      <w:r w:rsidRPr="001043D3">
        <w:rPr>
          <w:rFonts w:ascii="Arial" w:hAnsi="Arial" w:cs="Arial"/>
          <w:color w:val="000000"/>
          <w:sz w:val="24"/>
          <w:lang w:val="pt-BR"/>
        </w:rPr>
        <w:t xml:space="preserve">em Cristo Jesus. </w:t>
      </w:r>
      <w:r w:rsidRPr="00095D9E">
        <w:rPr>
          <w:rFonts w:ascii="Arial" w:hAnsi="Arial" w:cs="Arial"/>
          <w:color w:val="000000"/>
          <w:sz w:val="24"/>
          <w:lang w:val="pt-BR"/>
        </w:rPr>
        <w:t>(Hulda Hertel. Livro de Culto p. 306-307)</w:t>
      </w:r>
    </w:p>
    <w:p w14:paraId="46869585" w14:textId="77777777" w:rsidR="00491B2B" w:rsidRPr="00095D9E" w:rsidRDefault="00491B2B" w:rsidP="00491B2B">
      <w:pPr>
        <w:spacing w:before="240" w:after="160" w:line="300" w:lineRule="auto"/>
        <w:rPr>
          <w:rFonts w:ascii="Arial" w:hAnsi="Arial" w:cs="Arial"/>
          <w:b/>
          <w:color w:val="660066"/>
          <w:sz w:val="24"/>
          <w:lang w:val="pt-BR"/>
        </w:rPr>
      </w:pPr>
      <w:r w:rsidRPr="00095D9E">
        <w:rPr>
          <w:rFonts w:ascii="Arial" w:hAnsi="Arial" w:cs="Arial"/>
          <w:b/>
          <w:color w:val="660066"/>
          <w:sz w:val="24"/>
          <w:lang w:val="pt-BR"/>
        </w:rPr>
        <w:t>Canto</w:t>
      </w:r>
    </w:p>
    <w:p w14:paraId="3422DF91" w14:textId="77777777" w:rsidR="00491B2B" w:rsidRPr="00095D9E" w:rsidRDefault="00491B2B" w:rsidP="00C4174E">
      <w:pPr>
        <w:spacing w:after="120" w:line="300" w:lineRule="auto"/>
        <w:rPr>
          <w:rFonts w:ascii="Arial" w:hAnsi="Arial" w:cs="Arial"/>
          <w:b/>
          <w:color w:val="660066"/>
          <w:sz w:val="24"/>
          <w:lang w:val="pt-BR"/>
        </w:rPr>
      </w:pPr>
      <w:r w:rsidRPr="00095D9E">
        <w:rPr>
          <w:rFonts w:ascii="Arial" w:hAnsi="Arial" w:cs="Arial"/>
          <w:b/>
          <w:color w:val="660066"/>
          <w:sz w:val="24"/>
          <w:lang w:val="pt-BR"/>
        </w:rPr>
        <w:t xml:space="preserve">Oração geral </w:t>
      </w:r>
    </w:p>
    <w:p w14:paraId="38E785C2" w14:textId="77777777" w:rsidR="00491B2B" w:rsidRPr="00095D9E" w:rsidRDefault="00491B2B" w:rsidP="00491B2B">
      <w:pPr>
        <w:spacing w:after="160" w:line="300" w:lineRule="auto"/>
        <w:rPr>
          <w:rFonts w:ascii="Arial" w:hAnsi="Arial" w:cs="Arial"/>
          <w:sz w:val="24"/>
          <w:lang w:val="pt-BR"/>
        </w:rPr>
      </w:pPr>
      <w:r w:rsidRPr="001043D3">
        <w:rPr>
          <w:rFonts w:ascii="Arial" w:hAnsi="Arial" w:cs="Arial"/>
          <w:sz w:val="24"/>
          <w:lang w:val="pt-BR"/>
        </w:rPr>
        <w:t>Deus de amo</w:t>
      </w:r>
      <w:r w:rsidR="00095D9E">
        <w:rPr>
          <w:rFonts w:ascii="Arial" w:hAnsi="Arial" w:cs="Arial"/>
          <w:sz w:val="24"/>
          <w:lang w:val="pt-BR"/>
        </w:rPr>
        <w:t>r</w:t>
      </w:r>
      <w:r w:rsidRPr="001043D3">
        <w:rPr>
          <w:rFonts w:ascii="Arial" w:hAnsi="Arial" w:cs="Arial"/>
          <w:sz w:val="24"/>
          <w:lang w:val="pt-BR"/>
        </w:rPr>
        <w:t xml:space="preserve">, graças te damos pela vida e força das mulheres que no mundo todo lutam por justiça e por direitos, lutam por vida digna para si, suas famílias e comunidades. </w:t>
      </w:r>
      <w:r w:rsidRPr="00095D9E">
        <w:rPr>
          <w:rFonts w:ascii="Arial" w:hAnsi="Arial" w:cs="Arial"/>
          <w:sz w:val="24"/>
          <w:lang w:val="pt-BR"/>
        </w:rPr>
        <w:t>Graças Senhor.</w:t>
      </w:r>
    </w:p>
    <w:p w14:paraId="25033347" w14:textId="77777777" w:rsidR="00491B2B" w:rsidRPr="00D11E10" w:rsidRDefault="00491B2B" w:rsidP="00491B2B">
      <w:pPr>
        <w:spacing w:after="160" w:line="300" w:lineRule="auto"/>
        <w:rPr>
          <w:rFonts w:ascii="Arial" w:hAnsi="Arial" w:cs="Arial"/>
          <w:sz w:val="24"/>
        </w:rPr>
      </w:pPr>
      <w:r w:rsidRPr="001043D3">
        <w:rPr>
          <w:rFonts w:ascii="Arial" w:hAnsi="Arial" w:cs="Arial"/>
          <w:sz w:val="24"/>
          <w:lang w:val="pt-BR"/>
        </w:rPr>
        <w:t xml:space="preserve">Graças te damos pela tua Igreja que testemunha concretamente pelo fim da intolerância e violência contra as mulheres. Graças te damos, pois, como igreja reconhecemos o ministério ordenado de mulheres e sua voz ativa e protagonista dentro e fora de nossos espaços de celebração da fé. </w:t>
      </w:r>
      <w:r w:rsidRPr="00D11E10">
        <w:rPr>
          <w:rFonts w:ascii="Arial" w:hAnsi="Arial" w:cs="Arial"/>
          <w:sz w:val="24"/>
        </w:rPr>
        <w:t xml:space="preserve">Graças Senhor. </w:t>
      </w:r>
    </w:p>
    <w:p w14:paraId="06D2EF6E"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lastRenderedPageBreak/>
        <w:t xml:space="preserve">Intercedemos por todas as mulheres em situação de vulnerabilidade, por todas as meninas que precisam crescer com medo dos homens. Intercedemos pelos meninos criados para serem agressivos ao invés de amorosos para que tenham modelos saudáveis de masculinidade inspiradora. </w:t>
      </w:r>
    </w:p>
    <w:p w14:paraId="6538111F"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Intercedemos pelo nosso país para que políticas públicas sejam feitas em prol da </w:t>
      </w:r>
      <w:r w:rsidRPr="001043D3">
        <w:rPr>
          <w:rFonts w:ascii="Arial" w:hAnsi="Arial" w:cs="Arial"/>
          <w:sz w:val="24"/>
          <w:lang w:val="pt-BR"/>
        </w:rPr>
        <w:t>segurança das mulheres em todos os aspectos e momentos de suas vidas. Intercedemos para que as mulheres, nos espaços de poder, possam sentir que carregam a responsabilidade pelas demandas das demais mulheres brasileiras e se lembrem disso nas suas decisões.</w:t>
      </w:r>
    </w:p>
    <w:p w14:paraId="32F5BB03" w14:textId="77777777" w:rsidR="00575A75" w:rsidRPr="001043D3" w:rsidRDefault="00575A75" w:rsidP="00491B2B">
      <w:pPr>
        <w:spacing w:after="160" w:line="300" w:lineRule="auto"/>
        <w:jc w:val="center"/>
        <w:rPr>
          <w:rFonts w:ascii="Arial" w:hAnsi="Arial" w:cs="Arial"/>
          <w:sz w:val="24"/>
          <w:lang w:val="pt-BR"/>
        </w:rPr>
        <w:sectPr w:rsidR="00575A75" w:rsidRPr="001043D3" w:rsidSect="00575A75">
          <w:type w:val="continuous"/>
          <w:pgSz w:w="11907" w:h="16840" w:code="9"/>
          <w:pgMar w:top="397" w:right="567" w:bottom="397" w:left="1418" w:header="510" w:footer="510" w:gutter="0"/>
          <w:cols w:num="2" w:space="708"/>
          <w:titlePg/>
          <w:docGrid w:linePitch="360"/>
        </w:sectPr>
      </w:pPr>
    </w:p>
    <w:p w14:paraId="18143962" w14:textId="77777777" w:rsidR="00491B2B" w:rsidRPr="001043D3" w:rsidRDefault="00491B2B" w:rsidP="00491B2B">
      <w:pPr>
        <w:spacing w:after="160" w:line="300" w:lineRule="auto"/>
        <w:jc w:val="center"/>
        <w:rPr>
          <w:rFonts w:ascii="Arial" w:hAnsi="Arial" w:cs="Arial"/>
          <w:sz w:val="24"/>
          <w:lang w:val="pt-BR"/>
        </w:rPr>
      </w:pPr>
    </w:p>
    <w:p w14:paraId="5AEA2F87" w14:textId="77777777" w:rsidR="00491B2B" w:rsidRPr="001043D3" w:rsidRDefault="00491B2B" w:rsidP="00491B2B">
      <w:pPr>
        <w:spacing w:after="160" w:line="300" w:lineRule="auto"/>
        <w:jc w:val="center"/>
        <w:rPr>
          <w:rFonts w:ascii="Arial" w:hAnsi="Arial" w:cs="Arial"/>
          <w:b/>
          <w:color w:val="660066"/>
          <w:sz w:val="28"/>
          <w:lang w:val="pt-BR"/>
        </w:rPr>
      </w:pPr>
      <w:r w:rsidRPr="001043D3">
        <w:rPr>
          <w:rFonts w:ascii="Arial" w:hAnsi="Arial" w:cs="Arial"/>
          <w:b/>
          <w:color w:val="660066"/>
          <w:sz w:val="28"/>
          <w:lang w:val="pt-BR"/>
        </w:rPr>
        <w:t>LITURGIA DE SAÍDA</w:t>
      </w:r>
    </w:p>
    <w:p w14:paraId="652E4075" w14:textId="77777777" w:rsidR="00491B2B" w:rsidRPr="001043D3" w:rsidRDefault="00491B2B" w:rsidP="00491B2B">
      <w:pPr>
        <w:spacing w:after="160" w:line="300" w:lineRule="auto"/>
        <w:rPr>
          <w:rFonts w:ascii="Arial" w:hAnsi="Arial" w:cs="Arial"/>
          <w:sz w:val="24"/>
          <w:lang w:val="pt-BR"/>
        </w:rPr>
      </w:pPr>
    </w:p>
    <w:p w14:paraId="3A6BB05B" w14:textId="11F52FBD" w:rsidR="00491B2B" w:rsidRPr="001043D3" w:rsidRDefault="00491B2B" w:rsidP="00491B2B">
      <w:pPr>
        <w:spacing w:line="300" w:lineRule="auto"/>
        <w:rPr>
          <w:rFonts w:ascii="Arial" w:hAnsi="Arial" w:cs="Arial"/>
          <w:sz w:val="24"/>
          <w:lang w:val="pt-BR"/>
        </w:rPr>
      </w:pPr>
      <w:r w:rsidRPr="001043D3">
        <w:rPr>
          <w:rFonts w:ascii="Arial" w:hAnsi="Arial" w:cs="Arial"/>
          <w:b/>
          <w:color w:val="660066"/>
          <w:sz w:val="24"/>
          <w:lang w:val="pt-BR"/>
        </w:rPr>
        <w:t>Bênção</w:t>
      </w:r>
      <w:r w:rsidRPr="001043D3">
        <w:rPr>
          <w:rFonts w:ascii="Arial" w:hAnsi="Arial" w:cs="Arial"/>
          <w:b/>
          <w:sz w:val="24"/>
          <w:lang w:val="pt-BR"/>
        </w:rPr>
        <w:t xml:space="preserve"> </w:t>
      </w:r>
      <w:r w:rsidRPr="001043D3">
        <w:rPr>
          <w:rFonts w:ascii="Arial" w:hAnsi="Arial" w:cs="Arial"/>
          <w:b/>
          <w:color w:val="660066"/>
          <w:sz w:val="24"/>
          <w:lang w:val="pt-BR"/>
        </w:rPr>
        <w:t>Cant</w:t>
      </w:r>
      <w:r w:rsidR="000E1CBF">
        <w:rPr>
          <w:rFonts w:ascii="Arial" w:hAnsi="Arial" w:cs="Arial"/>
          <w:b/>
          <w:color w:val="660066"/>
          <w:sz w:val="24"/>
          <w:lang w:val="pt-BR"/>
        </w:rPr>
        <w:t>ad</w:t>
      </w:r>
      <w:bookmarkStart w:id="0" w:name="_GoBack"/>
      <w:bookmarkEnd w:id="0"/>
      <w:r w:rsidRPr="001043D3">
        <w:rPr>
          <w:rFonts w:ascii="Arial" w:hAnsi="Arial" w:cs="Arial"/>
          <w:b/>
          <w:color w:val="660066"/>
          <w:sz w:val="24"/>
          <w:lang w:val="pt-BR"/>
        </w:rPr>
        <w:t>a</w:t>
      </w:r>
    </w:p>
    <w:p w14:paraId="50596375" w14:textId="77777777" w:rsidR="00491B2B" w:rsidRPr="001043D3" w:rsidRDefault="00491B2B" w:rsidP="00491B2B">
      <w:pPr>
        <w:spacing w:line="300" w:lineRule="auto"/>
        <w:rPr>
          <w:rFonts w:ascii="Arial" w:hAnsi="Arial" w:cs="Arial"/>
          <w:sz w:val="24"/>
          <w:lang w:val="pt-BR"/>
        </w:rPr>
      </w:pPr>
      <w:r w:rsidRPr="001043D3">
        <w:rPr>
          <w:rFonts w:ascii="Arial" w:hAnsi="Arial" w:cs="Arial"/>
          <w:sz w:val="24"/>
          <w:lang w:val="pt-BR"/>
        </w:rPr>
        <w:t xml:space="preserve">LCI 296- A benção de Deus, de Sara Abraão e Agar </w:t>
      </w:r>
    </w:p>
    <w:p w14:paraId="10495586" w14:textId="77777777" w:rsidR="00491B2B" w:rsidRPr="001043D3" w:rsidRDefault="00491B2B" w:rsidP="00491B2B">
      <w:pPr>
        <w:spacing w:after="160" w:line="300" w:lineRule="auto"/>
        <w:rPr>
          <w:rFonts w:ascii="Arial" w:hAnsi="Arial" w:cs="Arial"/>
          <w:sz w:val="24"/>
          <w:lang w:val="pt-BR"/>
        </w:rPr>
      </w:pPr>
      <w:r w:rsidRPr="001043D3">
        <w:rPr>
          <w:rFonts w:ascii="Arial" w:hAnsi="Arial" w:cs="Arial"/>
          <w:sz w:val="24"/>
          <w:lang w:val="pt-BR"/>
        </w:rPr>
        <w:t xml:space="preserve">LCI 301 – Bênçãos virão sobre ti.  </w:t>
      </w:r>
    </w:p>
    <w:p w14:paraId="6862BD3C" w14:textId="77777777" w:rsidR="00491B2B" w:rsidRPr="001043D3" w:rsidRDefault="00491B2B" w:rsidP="00491B2B">
      <w:pPr>
        <w:spacing w:line="300" w:lineRule="auto"/>
        <w:rPr>
          <w:rFonts w:ascii="Arial" w:hAnsi="Arial" w:cs="Arial"/>
          <w:b/>
          <w:color w:val="660066"/>
          <w:sz w:val="24"/>
          <w:lang w:val="pt-BR"/>
        </w:rPr>
      </w:pPr>
      <w:r w:rsidRPr="001043D3">
        <w:rPr>
          <w:rFonts w:ascii="Arial" w:hAnsi="Arial" w:cs="Arial"/>
          <w:b/>
          <w:color w:val="660066"/>
          <w:sz w:val="24"/>
          <w:lang w:val="pt-BR"/>
        </w:rPr>
        <w:t>Envio</w:t>
      </w:r>
    </w:p>
    <w:p w14:paraId="2F02928C" w14:textId="77777777" w:rsidR="00491B2B" w:rsidRPr="001043D3" w:rsidRDefault="00491B2B" w:rsidP="00491B2B">
      <w:pPr>
        <w:spacing w:line="300" w:lineRule="auto"/>
        <w:rPr>
          <w:rFonts w:ascii="Arial" w:hAnsi="Arial" w:cs="Arial"/>
          <w:color w:val="000000"/>
          <w:sz w:val="24"/>
          <w:lang w:val="pt-BR"/>
        </w:rPr>
      </w:pPr>
      <w:r w:rsidRPr="001043D3">
        <w:rPr>
          <w:rFonts w:ascii="Arial" w:hAnsi="Arial" w:cs="Arial"/>
          <w:color w:val="000000"/>
          <w:sz w:val="24"/>
          <w:lang w:val="pt-BR"/>
        </w:rPr>
        <w:t>L. Vão agora e sejam bênção para a transformação no mundo.</w:t>
      </w:r>
    </w:p>
    <w:p w14:paraId="10BCBFFB" w14:textId="77777777" w:rsidR="00491B2B" w:rsidRPr="001043D3" w:rsidRDefault="00491B2B" w:rsidP="00491B2B">
      <w:pPr>
        <w:spacing w:after="160" w:line="300" w:lineRule="auto"/>
        <w:rPr>
          <w:rFonts w:ascii="Arial" w:hAnsi="Arial" w:cs="Arial"/>
          <w:color w:val="000000"/>
          <w:sz w:val="24"/>
          <w:lang w:val="pt-BR"/>
        </w:rPr>
      </w:pPr>
      <w:r w:rsidRPr="001043D3">
        <w:rPr>
          <w:rFonts w:ascii="Arial" w:hAnsi="Arial" w:cs="Arial"/>
          <w:color w:val="000000"/>
          <w:sz w:val="24"/>
          <w:lang w:val="pt-BR"/>
        </w:rPr>
        <w:t>C. Demos graças a Deus.</w:t>
      </w:r>
    </w:p>
    <w:p w14:paraId="341DBFB9" w14:textId="77777777" w:rsidR="00C4174E" w:rsidRPr="001043D3" w:rsidRDefault="00C4174E" w:rsidP="00491B2B">
      <w:pPr>
        <w:spacing w:after="160" w:line="300" w:lineRule="auto"/>
        <w:rPr>
          <w:rFonts w:ascii="Arial" w:hAnsi="Arial" w:cs="Arial"/>
          <w:color w:val="000000"/>
          <w:sz w:val="24"/>
          <w:lang w:val="pt-BR"/>
        </w:rPr>
      </w:pPr>
    </w:p>
    <w:p w14:paraId="7450F73E" w14:textId="77777777" w:rsidR="00C4174E" w:rsidRPr="001043D3" w:rsidRDefault="00C4174E" w:rsidP="00491B2B">
      <w:pPr>
        <w:spacing w:after="160" w:line="300" w:lineRule="auto"/>
        <w:rPr>
          <w:rFonts w:ascii="Arial" w:hAnsi="Arial" w:cs="Arial"/>
          <w:color w:val="000000"/>
          <w:sz w:val="24"/>
          <w:lang w:val="pt-BR"/>
        </w:rPr>
      </w:pPr>
    </w:p>
    <w:p w14:paraId="6129F9F6" w14:textId="77777777" w:rsidR="00C4174E" w:rsidRPr="001043D3" w:rsidRDefault="00C4174E" w:rsidP="00491B2B">
      <w:pPr>
        <w:spacing w:after="160" w:line="300" w:lineRule="auto"/>
        <w:rPr>
          <w:rFonts w:ascii="Arial" w:hAnsi="Arial" w:cs="Arial"/>
          <w:color w:val="000000"/>
          <w:sz w:val="24"/>
          <w:lang w:val="pt-BR"/>
        </w:rPr>
      </w:pPr>
    </w:p>
    <w:p w14:paraId="226736B3" w14:textId="77777777" w:rsidR="00C4174E" w:rsidRPr="001043D3" w:rsidRDefault="00C4174E" w:rsidP="00491B2B">
      <w:pPr>
        <w:spacing w:after="160" w:line="300" w:lineRule="auto"/>
        <w:rPr>
          <w:rFonts w:ascii="Arial" w:hAnsi="Arial" w:cs="Arial"/>
          <w:color w:val="000000"/>
          <w:sz w:val="24"/>
          <w:lang w:val="pt-BR"/>
        </w:rPr>
      </w:pPr>
    </w:p>
    <w:p w14:paraId="6CAA2CD1" w14:textId="77777777" w:rsidR="00C4174E" w:rsidRPr="001043D3" w:rsidRDefault="00C4174E" w:rsidP="00491B2B">
      <w:pPr>
        <w:spacing w:after="160" w:line="300" w:lineRule="auto"/>
        <w:rPr>
          <w:rFonts w:ascii="Arial" w:hAnsi="Arial" w:cs="Arial"/>
          <w:color w:val="000000"/>
          <w:sz w:val="24"/>
          <w:lang w:val="pt-BR"/>
        </w:rPr>
      </w:pPr>
    </w:p>
    <w:p w14:paraId="57864C2E" w14:textId="77777777" w:rsidR="00C4174E" w:rsidRPr="001043D3" w:rsidRDefault="00C4174E" w:rsidP="00491B2B">
      <w:pPr>
        <w:spacing w:after="160" w:line="300" w:lineRule="auto"/>
        <w:rPr>
          <w:rFonts w:ascii="Arial" w:hAnsi="Arial" w:cs="Arial"/>
          <w:color w:val="000000"/>
          <w:sz w:val="24"/>
          <w:lang w:val="pt-BR"/>
        </w:rPr>
      </w:pPr>
    </w:p>
    <w:p w14:paraId="56255D19" w14:textId="77777777" w:rsidR="00491B2B" w:rsidRPr="001043D3" w:rsidRDefault="00491B2B" w:rsidP="00491B2B">
      <w:pPr>
        <w:spacing w:after="160" w:line="300" w:lineRule="auto"/>
        <w:rPr>
          <w:rFonts w:ascii="Arial" w:hAnsi="Arial" w:cs="Arial"/>
          <w:color w:val="000000"/>
          <w:sz w:val="24"/>
          <w:lang w:val="pt-BR"/>
        </w:rPr>
      </w:pPr>
    </w:p>
    <w:p w14:paraId="7271607F" w14:textId="77777777" w:rsidR="00491B2B" w:rsidRPr="001043D3" w:rsidRDefault="00491B2B" w:rsidP="00491B2B">
      <w:pPr>
        <w:ind w:left="360"/>
        <w:contextualSpacing/>
        <w:rPr>
          <w:rFonts w:ascii="Calibri" w:hAnsi="Calibri"/>
          <w:sz w:val="18"/>
          <w:szCs w:val="18"/>
          <w:lang w:val="pt-BR"/>
        </w:rPr>
      </w:pPr>
    </w:p>
    <w:p w14:paraId="028FCEDE" w14:textId="77777777" w:rsidR="00491B2B" w:rsidRPr="001043D3" w:rsidRDefault="005552D3" w:rsidP="00491B2B">
      <w:pPr>
        <w:ind w:left="360"/>
        <w:contextualSpacing/>
        <w:rPr>
          <w:rFonts w:ascii="Calibri" w:hAnsi="Calibri"/>
          <w:sz w:val="18"/>
          <w:szCs w:val="18"/>
          <w:lang w:val="pt-BR"/>
        </w:rPr>
      </w:pPr>
      <w:r>
        <w:rPr>
          <w:noProof/>
          <w:lang w:val="pt-BR"/>
        </w:rPr>
        <w:drawing>
          <wp:anchor distT="0" distB="0" distL="114300" distR="114300" simplePos="0" relativeHeight="251659264" behindDoc="0" locked="0" layoutInCell="1" allowOverlap="1" wp14:anchorId="0B715149" wp14:editId="15480A1B">
            <wp:simplePos x="0" y="0"/>
            <wp:positionH relativeFrom="column">
              <wp:posOffset>-191135</wp:posOffset>
            </wp:positionH>
            <wp:positionV relativeFrom="paragraph">
              <wp:posOffset>66040</wp:posOffset>
            </wp:positionV>
            <wp:extent cx="1022985" cy="984885"/>
            <wp:effectExtent l="0" t="0" r="5715" b="5715"/>
            <wp:wrapSquare wrapText="bothSides"/>
            <wp:docPr id="2" name="Imagem 1" descr="C:\Users\carmen\Desktop\LOGO\SAC\Fortalecimento da Ação Comunitária - Positivo -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carmen\Desktop\LOGO\SAC\Fortalecimento da Ação Comunitária - Positivo - Vertic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2985" cy="984885"/>
                    </a:xfrm>
                    <a:prstGeom prst="rect">
                      <a:avLst/>
                    </a:prstGeom>
                    <a:noFill/>
                    <a:ln>
                      <a:noFill/>
                    </a:ln>
                  </pic:spPr>
                </pic:pic>
              </a:graphicData>
            </a:graphic>
          </wp:anchor>
        </w:drawing>
      </w:r>
    </w:p>
    <w:p w14:paraId="61FFCF52" w14:textId="77777777" w:rsidR="00632177" w:rsidRPr="001043D3" w:rsidRDefault="00C4174E" w:rsidP="00491B2B">
      <w:pPr>
        <w:ind w:left="1416"/>
        <w:rPr>
          <w:rFonts w:ascii="Calibri" w:hAnsi="Calibri"/>
          <w:b/>
          <w:color w:val="3A003A"/>
          <w:sz w:val="21"/>
          <w:szCs w:val="21"/>
          <w:lang w:val="pt-BR"/>
        </w:rPr>
      </w:pPr>
      <w:r w:rsidRPr="001043D3">
        <w:rPr>
          <w:rFonts w:ascii="Calibri" w:hAnsi="Calibri"/>
          <w:b/>
          <w:color w:val="3A003A"/>
          <w:sz w:val="21"/>
          <w:szCs w:val="21"/>
          <w:lang w:val="pt-BR"/>
        </w:rPr>
        <w:t>Promoção e Divulgação</w:t>
      </w:r>
    </w:p>
    <w:p w14:paraId="2DC1713B" w14:textId="77777777" w:rsidR="00491B2B" w:rsidRPr="001043D3" w:rsidRDefault="00491B2B" w:rsidP="00491B2B">
      <w:pPr>
        <w:shd w:val="clear" w:color="auto" w:fill="FFFFFF"/>
        <w:ind w:left="1416"/>
        <w:rPr>
          <w:rFonts w:ascii="Calibri" w:hAnsi="Calibri"/>
          <w:b/>
          <w:color w:val="3A003A"/>
          <w:sz w:val="21"/>
          <w:szCs w:val="21"/>
          <w:lang w:val="pt-BR"/>
        </w:rPr>
      </w:pPr>
      <w:r w:rsidRPr="001043D3">
        <w:rPr>
          <w:rFonts w:ascii="Calibri" w:hAnsi="Calibri"/>
          <w:b/>
          <w:color w:val="3A003A"/>
          <w:sz w:val="21"/>
          <w:szCs w:val="21"/>
          <w:lang w:val="pt-BR"/>
        </w:rPr>
        <w:t xml:space="preserve">Coordenação de Gênero, Gerações e Etnias </w:t>
      </w:r>
    </w:p>
    <w:p w14:paraId="7121B940" w14:textId="77777777" w:rsidR="00491B2B" w:rsidRPr="00D11E10" w:rsidRDefault="00491B2B" w:rsidP="00491B2B">
      <w:pPr>
        <w:shd w:val="clear" w:color="auto" w:fill="FFFFFF"/>
        <w:ind w:left="1416"/>
        <w:rPr>
          <w:rFonts w:ascii="Arial" w:hAnsi="Arial" w:cs="Arial"/>
          <w:b/>
          <w:color w:val="3A003A"/>
          <w:sz w:val="24"/>
        </w:rPr>
      </w:pPr>
      <w:r w:rsidRPr="00D11E10">
        <w:rPr>
          <w:rFonts w:ascii="Calibri" w:hAnsi="Calibri"/>
          <w:b/>
          <w:color w:val="3A003A"/>
          <w:sz w:val="21"/>
          <w:szCs w:val="21"/>
        </w:rPr>
        <w:t>Secretaria da Ação Comunitária</w:t>
      </w:r>
    </w:p>
    <w:p w14:paraId="35CCBDC4" w14:textId="77777777" w:rsidR="00491B2B" w:rsidRPr="00C4174E" w:rsidRDefault="00491B2B" w:rsidP="00491B2B">
      <w:pPr>
        <w:rPr>
          <w:b/>
          <w:color w:val="3A003A"/>
        </w:rPr>
      </w:pPr>
    </w:p>
    <w:p w14:paraId="0A98E93D" w14:textId="77777777" w:rsidR="00491B2B" w:rsidRDefault="00491B2B">
      <w:pPr>
        <w:jc w:val="right"/>
        <w:rPr>
          <w:rFonts w:ascii="Arial" w:hAnsi="Arial" w:cs="Arial"/>
          <w:lang w:val="pt-BR"/>
        </w:rPr>
      </w:pPr>
    </w:p>
    <w:p w14:paraId="27388541" w14:textId="77777777" w:rsidR="002E0093" w:rsidRDefault="002E0093">
      <w:pPr>
        <w:jc w:val="right"/>
        <w:rPr>
          <w:rFonts w:ascii="Arial" w:hAnsi="Arial" w:cs="Arial"/>
          <w:lang w:val="pt-BR"/>
        </w:rPr>
      </w:pPr>
    </w:p>
    <w:p w14:paraId="3E5CDC04" w14:textId="77777777" w:rsidR="002E0093" w:rsidRDefault="002E0093">
      <w:pPr>
        <w:rPr>
          <w:rFonts w:ascii="Arial" w:hAnsi="Arial" w:cs="Arial"/>
          <w:lang w:val="pt-BR"/>
        </w:rPr>
      </w:pPr>
    </w:p>
    <w:sectPr w:rsidR="002E0093" w:rsidSect="00491B2B">
      <w:type w:val="continuous"/>
      <w:pgSz w:w="11907" w:h="16840" w:code="9"/>
      <w:pgMar w:top="397" w:right="567" w:bottom="397"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654688" w14:textId="77777777" w:rsidR="00CF089F" w:rsidRDefault="00CF089F">
      <w:r>
        <w:separator/>
      </w:r>
    </w:p>
  </w:endnote>
  <w:endnote w:type="continuationSeparator" w:id="0">
    <w:p w14:paraId="5E59B2E2" w14:textId="77777777" w:rsidR="00CF089F" w:rsidRDefault="00CF0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metr415 Md BT">
    <w:altName w:val="Lucida Sans Unicode"/>
    <w:charset w:val="00"/>
    <w:family w:val="swiss"/>
    <w:pitch w:val="variable"/>
    <w:sig w:usb0="00000001" w:usb1="00000000" w:usb2="00000000" w:usb3="00000000" w:csb0="00000011" w:csb1="00000000"/>
  </w:font>
  <w:font w:name="Geometr415 Lt BT">
    <w:altName w:val="Century Gothic"/>
    <w:charset w:val="00"/>
    <w:family w:val="swiss"/>
    <w:pitch w:val="variable"/>
    <w:sig w:usb0="00000007"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10062"/>
    </w:tblGrid>
    <w:tr w:rsidR="00CE4C7E" w:rsidRPr="001043D3" w14:paraId="7ED1F0B0" w14:textId="77777777">
      <w:tc>
        <w:tcPr>
          <w:tcW w:w="10062" w:type="dxa"/>
        </w:tcPr>
        <w:p w14:paraId="26C7E147" w14:textId="77777777" w:rsidR="00CE4C7E" w:rsidRDefault="00CE4C7E" w:rsidP="00F93F8F">
          <w:pPr>
            <w:pStyle w:val="Ttulo4"/>
            <w:spacing w:before="80"/>
          </w:pPr>
          <w:r>
            <w:t>Igreja Evangélica de Confissão Luterana no Brasil</w:t>
          </w:r>
        </w:p>
        <w:p w14:paraId="5D1A22F4" w14:textId="77777777" w:rsidR="00CE4C7E" w:rsidRDefault="00CE4C7E" w:rsidP="00F93F8F">
          <w:pPr>
            <w:jc w:val="center"/>
            <w:rPr>
              <w:rFonts w:ascii="Geometr415 Lt BT" w:hAnsi="Geometr415 Lt BT"/>
              <w:sz w:val="18"/>
              <w:lang w:val="pt-BR"/>
            </w:rPr>
          </w:pPr>
          <w:r>
            <w:rPr>
              <w:rFonts w:ascii="Geometr415 Lt BT" w:hAnsi="Geometr415 Lt BT"/>
              <w:sz w:val="18"/>
              <w:lang w:val="pt-BR"/>
            </w:rPr>
            <w:t xml:space="preserve">Rua Senhor dos Passos, 202 </w:t>
          </w:r>
          <w:r>
            <w:rPr>
              <w:rFonts w:ascii="Geometr415 Lt BT" w:hAnsi="Geometr415 Lt BT"/>
              <w:sz w:val="10"/>
              <w:lang w:val="pt-BR"/>
            </w:rPr>
            <w:sym w:font="Wingdings" w:char="F06C"/>
          </w:r>
          <w:r>
            <w:rPr>
              <w:rFonts w:ascii="Geometr415 Lt BT" w:hAnsi="Geometr415 Lt BT"/>
              <w:sz w:val="18"/>
              <w:lang w:val="pt-BR"/>
            </w:rPr>
            <w:t xml:space="preserve"> 4º andar </w:t>
          </w:r>
          <w:r>
            <w:rPr>
              <w:rFonts w:ascii="Geometr415 Lt BT" w:hAnsi="Geometr415 Lt BT"/>
              <w:sz w:val="10"/>
              <w:lang w:val="pt-BR"/>
            </w:rPr>
            <w:sym w:font="Wingdings" w:char="F06C"/>
          </w:r>
          <w:r>
            <w:rPr>
              <w:rFonts w:ascii="Geometr415 Lt BT" w:hAnsi="Geometr415 Lt BT"/>
              <w:sz w:val="18"/>
              <w:lang w:val="pt-BR"/>
            </w:rPr>
            <w:t xml:space="preserve"> 90020-180 </w:t>
          </w:r>
          <w:r>
            <w:rPr>
              <w:rFonts w:ascii="Geometr415 Lt BT" w:hAnsi="Geometr415 Lt BT"/>
              <w:sz w:val="10"/>
              <w:lang w:val="pt-BR"/>
            </w:rPr>
            <w:sym w:font="Wingdings" w:char="F06C"/>
          </w:r>
          <w:r>
            <w:rPr>
              <w:rFonts w:ascii="Geometr415 Lt BT" w:hAnsi="Geometr415 Lt BT"/>
              <w:sz w:val="18"/>
              <w:lang w:val="pt-BR"/>
            </w:rPr>
            <w:t xml:space="preserve"> Porto Alegre </w:t>
          </w:r>
          <w:r>
            <w:rPr>
              <w:rFonts w:ascii="Geometr415 Lt BT" w:hAnsi="Geometr415 Lt BT"/>
              <w:sz w:val="10"/>
              <w:lang w:val="pt-BR"/>
            </w:rPr>
            <w:sym w:font="Wingdings" w:char="F06C"/>
          </w:r>
          <w:r>
            <w:rPr>
              <w:rFonts w:ascii="Geometr415 Lt BT" w:hAnsi="Geometr415 Lt BT"/>
              <w:sz w:val="18"/>
              <w:lang w:val="pt-BR"/>
            </w:rPr>
            <w:t xml:space="preserve"> RS </w:t>
          </w:r>
          <w:r>
            <w:rPr>
              <w:rFonts w:ascii="Geometr415 Lt BT" w:hAnsi="Geometr415 Lt BT"/>
              <w:sz w:val="10"/>
              <w:lang w:val="pt-BR"/>
            </w:rPr>
            <w:sym w:font="Wingdings" w:char="F06C"/>
          </w:r>
          <w:r>
            <w:rPr>
              <w:rFonts w:ascii="Geometr415 Lt BT" w:hAnsi="Geometr415 Lt BT"/>
              <w:sz w:val="18"/>
              <w:lang w:val="pt-BR"/>
            </w:rPr>
            <w:t xml:space="preserve"> Brasil </w:t>
          </w:r>
          <w:r>
            <w:rPr>
              <w:rFonts w:ascii="Geometr415 Lt BT" w:hAnsi="Geometr415 Lt BT"/>
              <w:sz w:val="10"/>
              <w:lang w:val="pt-BR"/>
            </w:rPr>
            <w:sym w:font="Wingdings" w:char="F06C"/>
          </w:r>
          <w:r>
            <w:rPr>
              <w:rFonts w:ascii="Geometr415 Lt BT" w:hAnsi="Geometr415 Lt BT"/>
              <w:sz w:val="10"/>
              <w:lang w:val="pt-BR"/>
            </w:rPr>
            <w:t xml:space="preserve"> </w:t>
          </w:r>
          <w:r>
            <w:rPr>
              <w:rFonts w:ascii="Geometr415 Lt BT" w:hAnsi="Geometr415 Lt BT"/>
              <w:sz w:val="18"/>
              <w:lang w:val="pt-BR"/>
            </w:rPr>
            <w:t xml:space="preserve">Fone (51) </w:t>
          </w:r>
          <w:r w:rsidRPr="00A93250">
            <w:rPr>
              <w:color w:val="000000"/>
              <w:lang w:val="pt-BR"/>
            </w:rPr>
            <w:t>3284-5400</w:t>
          </w:r>
          <w:r>
            <w:rPr>
              <w:rFonts w:ascii="Geometr415 Lt BT" w:hAnsi="Geometr415 Lt BT"/>
              <w:sz w:val="10"/>
              <w:lang w:val="pt-BR"/>
            </w:rPr>
            <w:sym w:font="Wingdings" w:char="F06C"/>
          </w:r>
          <w:r>
            <w:rPr>
              <w:rFonts w:ascii="Geometr415 Lt BT" w:hAnsi="Geometr415 Lt BT"/>
              <w:sz w:val="18"/>
              <w:lang w:val="pt-BR"/>
            </w:rPr>
            <w:t xml:space="preserve"> Fax </w:t>
          </w:r>
          <w:r w:rsidRPr="00A93250">
            <w:rPr>
              <w:color w:val="000000"/>
              <w:lang w:val="pt-BR"/>
            </w:rPr>
            <w:t>3284-5419</w:t>
          </w:r>
        </w:p>
        <w:p w14:paraId="4EBBD364" w14:textId="77777777" w:rsidR="00CE4C7E" w:rsidRDefault="00CE4C7E" w:rsidP="00F93F8F">
          <w:pPr>
            <w:pStyle w:val="Rodap"/>
            <w:jc w:val="center"/>
            <w:rPr>
              <w:sz w:val="2"/>
              <w:lang w:val="pt-BR"/>
            </w:rPr>
          </w:pPr>
          <w:r>
            <w:rPr>
              <w:rFonts w:ascii="Geometr415 Lt BT" w:hAnsi="Geometr415 Lt BT"/>
              <w:sz w:val="18"/>
              <w:lang w:val="pt-BR"/>
            </w:rPr>
            <w:t xml:space="preserve">Caixa Postal 2876 </w:t>
          </w:r>
          <w:r>
            <w:rPr>
              <w:rFonts w:ascii="Geometr415 Lt BT" w:hAnsi="Geometr415 Lt BT"/>
              <w:sz w:val="10"/>
              <w:lang w:val="pt-BR"/>
            </w:rPr>
            <w:sym w:font="Wingdings" w:char="F06C"/>
          </w:r>
          <w:r>
            <w:rPr>
              <w:rFonts w:ascii="Geometr415 Lt BT" w:hAnsi="Geometr415 Lt BT"/>
              <w:sz w:val="18"/>
              <w:lang w:val="pt-BR"/>
            </w:rPr>
            <w:t xml:space="preserve"> 90001-970 </w:t>
          </w:r>
          <w:r>
            <w:rPr>
              <w:rFonts w:ascii="Geometr415 Lt BT" w:hAnsi="Geometr415 Lt BT"/>
              <w:sz w:val="10"/>
              <w:lang w:val="pt-BR"/>
            </w:rPr>
            <w:sym w:font="Wingdings" w:char="F06C"/>
          </w:r>
          <w:r>
            <w:rPr>
              <w:rFonts w:ascii="Geometr415 Lt BT" w:hAnsi="Geometr415 Lt BT"/>
              <w:sz w:val="18"/>
              <w:lang w:val="pt-BR"/>
            </w:rPr>
            <w:t xml:space="preserve"> </w:t>
          </w:r>
          <w:hyperlink r:id="rId1" w:history="1">
            <w:r>
              <w:rPr>
                <w:rStyle w:val="Hyperlink"/>
                <w:rFonts w:ascii="Geometr415 Lt BT" w:hAnsi="Geometr415 Lt BT"/>
                <w:sz w:val="18"/>
                <w:lang w:val="pt-BR"/>
              </w:rPr>
              <w:t>secretariageral@ieclb.org.br</w:t>
            </w:r>
          </w:hyperlink>
          <w:r>
            <w:rPr>
              <w:rFonts w:ascii="Geometr415 Lt BT" w:hAnsi="Geometr415 Lt BT"/>
              <w:sz w:val="18"/>
              <w:lang w:val="pt-BR"/>
            </w:rPr>
            <w:t xml:space="preserve"> </w:t>
          </w:r>
          <w:r>
            <w:rPr>
              <w:rFonts w:ascii="Geometr415 Lt BT" w:hAnsi="Geometr415 Lt BT"/>
              <w:sz w:val="10"/>
              <w:lang w:val="pt-BR"/>
            </w:rPr>
            <w:sym w:font="Wingdings" w:char="F06C"/>
          </w:r>
          <w:r>
            <w:rPr>
              <w:rFonts w:ascii="Geometr415 Lt BT" w:hAnsi="Geometr415 Lt BT"/>
              <w:sz w:val="18"/>
              <w:lang w:val="pt-BR"/>
            </w:rPr>
            <w:t xml:space="preserve"> www.luteranos.com.br</w:t>
          </w:r>
        </w:p>
        <w:p w14:paraId="16A97A9F" w14:textId="77777777" w:rsidR="00CE4C7E" w:rsidRDefault="00CE4C7E" w:rsidP="00F93F8F">
          <w:pPr>
            <w:rPr>
              <w:rFonts w:ascii="Geometr415 Md BT" w:hAnsi="Geometr415 Md BT"/>
              <w:sz w:val="16"/>
              <w:lang w:val="pt-BR"/>
            </w:rPr>
          </w:pPr>
        </w:p>
      </w:tc>
    </w:tr>
  </w:tbl>
  <w:p w14:paraId="570B825A" w14:textId="77777777" w:rsidR="00CE4C7E" w:rsidRDefault="00CE4C7E">
    <w:pPr>
      <w:pStyle w:val="Rodap"/>
      <w:rPr>
        <w:sz w:val="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92288" w14:textId="77777777" w:rsidR="00CE4C7E" w:rsidRDefault="00CE4C7E" w:rsidP="00F93F8F">
    <w:pPr>
      <w:pStyle w:val="Ttulo4"/>
      <w:spacing w:before="80"/>
    </w:pPr>
    <w:r>
      <w:t>Igreja Evangélica de Confissão Luterana no Brasil</w:t>
    </w:r>
  </w:p>
  <w:p w14:paraId="256E8E81" w14:textId="77777777" w:rsidR="00CE4C7E" w:rsidRDefault="00CE4C7E" w:rsidP="00F93F8F">
    <w:pPr>
      <w:jc w:val="center"/>
      <w:rPr>
        <w:rFonts w:ascii="Geometr415 Lt BT" w:hAnsi="Geometr415 Lt BT"/>
        <w:sz w:val="18"/>
        <w:lang w:val="pt-BR"/>
      </w:rPr>
    </w:pPr>
    <w:r>
      <w:rPr>
        <w:rFonts w:ascii="Geometr415 Lt BT" w:hAnsi="Geometr415 Lt BT"/>
        <w:sz w:val="18"/>
        <w:lang w:val="pt-BR"/>
      </w:rPr>
      <w:t xml:space="preserve">Rua Senhor dos Passos, 202 </w:t>
    </w:r>
    <w:r>
      <w:rPr>
        <w:rFonts w:ascii="Geometr415 Lt BT" w:hAnsi="Geometr415 Lt BT"/>
        <w:sz w:val="10"/>
        <w:lang w:val="pt-BR"/>
      </w:rPr>
      <w:sym w:font="Wingdings" w:char="F06C"/>
    </w:r>
    <w:r>
      <w:rPr>
        <w:rFonts w:ascii="Geometr415 Lt BT" w:hAnsi="Geometr415 Lt BT"/>
        <w:sz w:val="18"/>
        <w:lang w:val="pt-BR"/>
      </w:rPr>
      <w:t xml:space="preserve"> </w:t>
    </w:r>
    <w:r w:rsidR="000C3F11">
      <w:rPr>
        <w:rFonts w:ascii="Geometr415 Lt BT" w:hAnsi="Geometr415 Lt BT"/>
        <w:sz w:val="18"/>
        <w:lang w:val="pt-BR"/>
      </w:rPr>
      <w:t>3</w:t>
    </w:r>
    <w:r>
      <w:rPr>
        <w:rFonts w:ascii="Geometr415 Lt BT" w:hAnsi="Geometr415 Lt BT"/>
        <w:sz w:val="18"/>
        <w:lang w:val="pt-BR"/>
      </w:rPr>
      <w:t xml:space="preserve">º andar </w:t>
    </w:r>
    <w:r>
      <w:rPr>
        <w:rFonts w:ascii="Geometr415 Lt BT" w:hAnsi="Geometr415 Lt BT"/>
        <w:sz w:val="10"/>
        <w:lang w:val="pt-BR"/>
      </w:rPr>
      <w:sym w:font="Wingdings" w:char="F06C"/>
    </w:r>
    <w:r>
      <w:rPr>
        <w:rFonts w:ascii="Geometr415 Lt BT" w:hAnsi="Geometr415 Lt BT"/>
        <w:sz w:val="18"/>
        <w:lang w:val="pt-BR"/>
      </w:rPr>
      <w:t xml:space="preserve"> 90020-180 </w:t>
    </w:r>
    <w:r>
      <w:rPr>
        <w:rFonts w:ascii="Geometr415 Lt BT" w:hAnsi="Geometr415 Lt BT"/>
        <w:sz w:val="10"/>
        <w:lang w:val="pt-BR"/>
      </w:rPr>
      <w:sym w:font="Wingdings" w:char="F06C"/>
    </w:r>
    <w:r>
      <w:rPr>
        <w:rFonts w:ascii="Geometr415 Lt BT" w:hAnsi="Geometr415 Lt BT"/>
        <w:sz w:val="18"/>
        <w:lang w:val="pt-BR"/>
      </w:rPr>
      <w:t xml:space="preserve"> Porto Alegre </w:t>
    </w:r>
    <w:r>
      <w:rPr>
        <w:rFonts w:ascii="Geometr415 Lt BT" w:hAnsi="Geometr415 Lt BT"/>
        <w:sz w:val="10"/>
        <w:lang w:val="pt-BR"/>
      </w:rPr>
      <w:sym w:font="Wingdings" w:char="F06C"/>
    </w:r>
    <w:r>
      <w:rPr>
        <w:rFonts w:ascii="Geometr415 Lt BT" w:hAnsi="Geometr415 Lt BT"/>
        <w:sz w:val="18"/>
        <w:lang w:val="pt-BR"/>
      </w:rPr>
      <w:t xml:space="preserve"> RS </w:t>
    </w:r>
    <w:r>
      <w:rPr>
        <w:rFonts w:ascii="Geometr415 Lt BT" w:hAnsi="Geometr415 Lt BT"/>
        <w:sz w:val="10"/>
        <w:lang w:val="pt-BR"/>
      </w:rPr>
      <w:sym w:font="Wingdings" w:char="F06C"/>
    </w:r>
    <w:r>
      <w:rPr>
        <w:rFonts w:ascii="Geometr415 Lt BT" w:hAnsi="Geometr415 Lt BT"/>
        <w:sz w:val="18"/>
        <w:lang w:val="pt-BR"/>
      </w:rPr>
      <w:t xml:space="preserve"> Brasil </w:t>
    </w:r>
    <w:r>
      <w:rPr>
        <w:rFonts w:ascii="Geometr415 Lt BT" w:hAnsi="Geometr415 Lt BT"/>
        <w:sz w:val="10"/>
        <w:lang w:val="pt-BR"/>
      </w:rPr>
      <w:sym w:font="Wingdings" w:char="F06C"/>
    </w:r>
    <w:r>
      <w:rPr>
        <w:rFonts w:ascii="Geometr415 Lt BT" w:hAnsi="Geometr415 Lt BT"/>
        <w:sz w:val="10"/>
        <w:lang w:val="pt-BR"/>
      </w:rPr>
      <w:t xml:space="preserve"> </w:t>
    </w:r>
    <w:r>
      <w:rPr>
        <w:rFonts w:ascii="Geometr415 Lt BT" w:hAnsi="Geometr415 Lt BT"/>
        <w:sz w:val="18"/>
        <w:lang w:val="pt-BR"/>
      </w:rPr>
      <w:t xml:space="preserve">Fone (51) </w:t>
    </w:r>
    <w:r w:rsidRPr="00A93250">
      <w:rPr>
        <w:color w:val="000000"/>
        <w:lang w:val="pt-BR"/>
      </w:rPr>
      <w:t>3284-5400</w:t>
    </w:r>
    <w:r>
      <w:rPr>
        <w:rFonts w:ascii="Geometr415 Lt BT" w:hAnsi="Geometr415 Lt BT"/>
        <w:sz w:val="10"/>
        <w:lang w:val="pt-BR"/>
      </w:rPr>
      <w:sym w:font="Wingdings" w:char="F06C"/>
    </w:r>
    <w:r>
      <w:rPr>
        <w:rFonts w:ascii="Geometr415 Lt BT" w:hAnsi="Geometr415 Lt BT"/>
        <w:sz w:val="18"/>
        <w:lang w:val="pt-BR"/>
      </w:rPr>
      <w:t xml:space="preserve"> Fax </w:t>
    </w:r>
    <w:r w:rsidRPr="00A93250">
      <w:rPr>
        <w:color w:val="000000"/>
        <w:lang w:val="pt-BR"/>
      </w:rPr>
      <w:t>3284-5419</w:t>
    </w:r>
  </w:p>
  <w:p w14:paraId="1D5DAF33" w14:textId="77777777" w:rsidR="00CE4C7E" w:rsidRDefault="00CE4C7E" w:rsidP="00F93F8F">
    <w:pPr>
      <w:pStyle w:val="Rodap"/>
      <w:jc w:val="center"/>
      <w:rPr>
        <w:sz w:val="2"/>
        <w:lang w:val="pt-BR"/>
      </w:rPr>
    </w:pPr>
    <w:r>
      <w:rPr>
        <w:rFonts w:ascii="Geometr415 Lt BT" w:hAnsi="Geometr415 Lt BT"/>
        <w:sz w:val="18"/>
        <w:lang w:val="pt-BR"/>
      </w:rPr>
      <w:t xml:space="preserve">Caixa Postal 2876 </w:t>
    </w:r>
    <w:r>
      <w:rPr>
        <w:rFonts w:ascii="Geometr415 Lt BT" w:hAnsi="Geometr415 Lt BT"/>
        <w:sz w:val="10"/>
        <w:lang w:val="pt-BR"/>
      </w:rPr>
      <w:sym w:font="Wingdings" w:char="F06C"/>
    </w:r>
    <w:r>
      <w:rPr>
        <w:rFonts w:ascii="Geometr415 Lt BT" w:hAnsi="Geometr415 Lt BT"/>
        <w:sz w:val="18"/>
        <w:lang w:val="pt-BR"/>
      </w:rPr>
      <w:t xml:space="preserve"> 90001-970 </w:t>
    </w:r>
    <w:r>
      <w:rPr>
        <w:rFonts w:ascii="Geometr415 Lt BT" w:hAnsi="Geometr415 Lt BT"/>
        <w:sz w:val="10"/>
        <w:lang w:val="pt-BR"/>
      </w:rPr>
      <w:sym w:font="Wingdings" w:char="F06C"/>
    </w:r>
    <w:r>
      <w:rPr>
        <w:rFonts w:ascii="Geometr415 Lt BT" w:hAnsi="Geometr415 Lt BT"/>
        <w:sz w:val="18"/>
        <w:lang w:val="pt-BR"/>
      </w:rPr>
      <w:t xml:space="preserve"> </w:t>
    </w:r>
    <w:hyperlink r:id="rId1" w:history="1">
      <w:r>
        <w:rPr>
          <w:rStyle w:val="Hyperlink"/>
          <w:rFonts w:ascii="Geometr415 Lt BT" w:hAnsi="Geometr415 Lt BT"/>
          <w:sz w:val="18"/>
          <w:lang w:val="pt-BR"/>
        </w:rPr>
        <w:t>secretariageral@ieclb.org.br</w:t>
      </w:r>
    </w:hyperlink>
    <w:r>
      <w:rPr>
        <w:rFonts w:ascii="Geometr415 Lt BT" w:hAnsi="Geometr415 Lt BT"/>
        <w:sz w:val="18"/>
        <w:lang w:val="pt-BR"/>
      </w:rPr>
      <w:t xml:space="preserve"> </w:t>
    </w:r>
    <w:r>
      <w:rPr>
        <w:rFonts w:ascii="Geometr415 Lt BT" w:hAnsi="Geometr415 Lt BT"/>
        <w:sz w:val="10"/>
        <w:lang w:val="pt-BR"/>
      </w:rPr>
      <w:sym w:font="Wingdings" w:char="F06C"/>
    </w:r>
    <w:r>
      <w:rPr>
        <w:rFonts w:ascii="Geometr415 Lt BT" w:hAnsi="Geometr415 Lt BT"/>
        <w:sz w:val="18"/>
        <w:lang w:val="pt-BR"/>
      </w:rPr>
      <w:t xml:space="preserve"> www.luteranos.com.br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CDBFB" w14:textId="77777777" w:rsidR="00CF089F" w:rsidRDefault="00CF089F">
      <w:r>
        <w:separator/>
      </w:r>
    </w:p>
  </w:footnote>
  <w:footnote w:type="continuationSeparator" w:id="0">
    <w:p w14:paraId="559F2945" w14:textId="77777777" w:rsidR="00CF089F" w:rsidRDefault="00CF08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D8D73" w14:textId="77777777" w:rsidR="00CE4C7E" w:rsidRDefault="00CE4C7E">
    <w:pPr>
      <w:pStyle w:val="Cabealho"/>
    </w:pPr>
  </w:p>
  <w:p w14:paraId="494853DC" w14:textId="77777777" w:rsidR="00CE4C7E" w:rsidRDefault="00CE4C7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8470"/>
      <w:gridCol w:w="1592"/>
    </w:tblGrid>
    <w:tr w:rsidR="00CE4C7E" w14:paraId="7742CA51" w14:textId="77777777" w:rsidTr="005A5F66">
      <w:tc>
        <w:tcPr>
          <w:tcW w:w="8470" w:type="dxa"/>
          <w:tcBorders>
            <w:bottom w:val="single" w:sz="4" w:space="0" w:color="auto"/>
          </w:tcBorders>
        </w:tcPr>
        <w:p w14:paraId="33961121" w14:textId="77777777" w:rsidR="00CE4C7E" w:rsidRDefault="00CE4C7E" w:rsidP="005A5F66">
          <w:pPr>
            <w:pStyle w:val="Ttulo2"/>
            <w:rPr>
              <w:sz w:val="26"/>
              <w:lang w:val="pt-BR"/>
            </w:rPr>
          </w:pPr>
        </w:p>
        <w:p w14:paraId="1F1BF109" w14:textId="77777777" w:rsidR="003302B5" w:rsidRDefault="003F1A1D" w:rsidP="003302B5">
          <w:pPr>
            <w:rPr>
              <w:b/>
              <w:bCs/>
              <w:i/>
              <w:iCs/>
              <w:sz w:val="32"/>
              <w:szCs w:val="32"/>
              <w:lang w:val="pt-BR"/>
            </w:rPr>
          </w:pPr>
          <w:r w:rsidRPr="003F1A1D">
            <w:rPr>
              <w:b/>
              <w:bCs/>
              <w:i/>
              <w:iCs/>
              <w:sz w:val="32"/>
              <w:szCs w:val="32"/>
              <w:lang w:val="pt-BR"/>
            </w:rPr>
            <w:t>Viver o Batismo</w:t>
          </w:r>
        </w:p>
        <w:p w14:paraId="0DFABC24" w14:textId="77777777" w:rsidR="003302B5" w:rsidRDefault="003F1A1D" w:rsidP="003302B5">
          <w:pPr>
            <w:rPr>
              <w:sz w:val="24"/>
              <w:lang w:val="pt-BR"/>
            </w:rPr>
          </w:pPr>
          <w:r w:rsidRPr="003F1A1D">
            <w:rPr>
              <w:i/>
              <w:iCs/>
              <w:sz w:val="24"/>
              <w:lang w:val="pt-BR"/>
            </w:rPr>
            <w:t>“Eu escolhi vocês para que deem fruto” (João 15.16)</w:t>
          </w:r>
        </w:p>
        <w:p w14:paraId="67106AB2" w14:textId="77777777" w:rsidR="00522044" w:rsidRDefault="00522044" w:rsidP="003302B5">
          <w:pPr>
            <w:autoSpaceDE w:val="0"/>
            <w:autoSpaceDN w:val="0"/>
            <w:adjustRightInd w:val="0"/>
            <w:rPr>
              <w:sz w:val="24"/>
              <w:lang w:val="pt-BR"/>
            </w:rPr>
          </w:pPr>
        </w:p>
        <w:p w14:paraId="7BDA22A6" w14:textId="77777777" w:rsidR="00522044" w:rsidRDefault="00522044" w:rsidP="003302B5">
          <w:pPr>
            <w:autoSpaceDE w:val="0"/>
            <w:autoSpaceDN w:val="0"/>
            <w:adjustRightInd w:val="0"/>
            <w:rPr>
              <w:rFonts w:ascii="Arial" w:hAnsi="Arial" w:cs="Arial"/>
              <w:i/>
              <w:iCs/>
              <w:color w:val="0000FF"/>
              <w:sz w:val="16"/>
              <w:szCs w:val="20"/>
              <w:lang w:val="pt-BR"/>
            </w:rPr>
          </w:pPr>
        </w:p>
        <w:p w14:paraId="7A704166" w14:textId="77777777" w:rsidR="00CE4C7E" w:rsidRDefault="00CE4C7E" w:rsidP="005A5F66">
          <w:pPr>
            <w:autoSpaceDE w:val="0"/>
            <w:autoSpaceDN w:val="0"/>
            <w:adjustRightInd w:val="0"/>
            <w:rPr>
              <w:rFonts w:ascii="Arial" w:hAnsi="Arial" w:cs="Arial"/>
              <w:i/>
              <w:iCs/>
              <w:color w:val="0000FF"/>
              <w:sz w:val="16"/>
              <w:szCs w:val="20"/>
              <w:lang w:val="pt-BR"/>
            </w:rPr>
          </w:pPr>
        </w:p>
        <w:p w14:paraId="3F89D313" w14:textId="77777777" w:rsidR="00CE4C7E" w:rsidRDefault="00CE4C7E" w:rsidP="005A5F66">
          <w:pPr>
            <w:pStyle w:val="Ttulo5"/>
            <w:rPr>
              <w:sz w:val="22"/>
            </w:rPr>
          </w:pPr>
          <w:r>
            <w:rPr>
              <w:sz w:val="22"/>
            </w:rPr>
            <w:t>Secretaria Geral</w:t>
          </w:r>
        </w:p>
        <w:p w14:paraId="257364D5" w14:textId="77777777" w:rsidR="00CE4C7E" w:rsidRPr="00761162" w:rsidRDefault="00CE4C7E" w:rsidP="00F93F8F">
          <w:pPr>
            <w:pStyle w:val="Ttulo5"/>
            <w:rPr>
              <w:sz w:val="16"/>
              <w:szCs w:val="16"/>
            </w:rPr>
          </w:pPr>
          <w:r>
            <w:rPr>
              <w:sz w:val="16"/>
              <w:szCs w:val="16"/>
            </w:rPr>
            <w:t>Secretaria da Ação Comunitária</w:t>
          </w:r>
        </w:p>
        <w:p w14:paraId="56F00C8E" w14:textId="77777777" w:rsidR="00CE4C7E" w:rsidRDefault="00CE4C7E" w:rsidP="005A5F66">
          <w:pPr>
            <w:spacing w:after="80"/>
            <w:rPr>
              <w:rFonts w:ascii="Geometr415 Lt BT" w:hAnsi="Geometr415 Lt BT"/>
              <w:lang w:val="pt-BR"/>
            </w:rPr>
          </w:pPr>
          <w:r>
            <w:rPr>
              <w:rFonts w:ascii="Geometr415 Lt BT" w:hAnsi="Geometr415 Lt BT"/>
              <w:sz w:val="16"/>
              <w:lang w:val="pt-BR"/>
            </w:rPr>
            <w:t>IECLB nº</w:t>
          </w:r>
          <w:r>
            <w:rPr>
              <w:rFonts w:ascii="Geometr415 Lt BT" w:hAnsi="Geometr415 Lt BT"/>
              <w:lang w:val="pt-BR"/>
            </w:rPr>
            <w:t xml:space="preserve"> </w:t>
          </w:r>
        </w:p>
      </w:tc>
      <w:tc>
        <w:tcPr>
          <w:tcW w:w="1592" w:type="dxa"/>
          <w:tcBorders>
            <w:bottom w:val="single" w:sz="4" w:space="0" w:color="auto"/>
          </w:tcBorders>
        </w:tcPr>
        <w:p w14:paraId="521E80DF" w14:textId="77777777" w:rsidR="00CE4C7E" w:rsidRDefault="005552D3" w:rsidP="005A5F66">
          <w:pPr>
            <w:pStyle w:val="Ttulo1"/>
            <w:rPr>
              <w:rFonts w:ascii="Geometr415 Md BT" w:hAnsi="Geometr415 Md BT"/>
              <w:sz w:val="24"/>
            </w:rPr>
          </w:pPr>
          <w:r>
            <w:rPr>
              <w:noProof/>
              <w:lang w:val="pt-BR"/>
            </w:rPr>
            <w:drawing>
              <wp:inline distT="0" distB="0" distL="0" distR="0" wp14:anchorId="087CC8ED" wp14:editId="3634DEC0">
                <wp:extent cx="914400" cy="1364615"/>
                <wp:effectExtent l="0" t="0" r="0" b="6985"/>
                <wp:docPr id="10" name="Imagem 1" descr="Descrição: C:\Users\marcelo\Desktop\Sigla_Posit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marcelo\Desktop\Sigla_Positiv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364615"/>
                        </a:xfrm>
                        <a:prstGeom prst="rect">
                          <a:avLst/>
                        </a:prstGeom>
                        <a:noFill/>
                        <a:ln>
                          <a:noFill/>
                        </a:ln>
                      </pic:spPr>
                    </pic:pic>
                  </a:graphicData>
                </a:graphic>
              </wp:inline>
            </w:drawing>
          </w:r>
        </w:p>
      </w:tc>
    </w:tr>
  </w:tbl>
  <w:p w14:paraId="5858876D" w14:textId="77777777" w:rsidR="00CE4C7E" w:rsidRDefault="00CE4C7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2044"/>
    <w:rsid w:val="0001671D"/>
    <w:rsid w:val="00036AF4"/>
    <w:rsid w:val="00076A54"/>
    <w:rsid w:val="0008634F"/>
    <w:rsid w:val="00095D9E"/>
    <w:rsid w:val="000B5513"/>
    <w:rsid w:val="000C3F11"/>
    <w:rsid w:val="000E1CBF"/>
    <w:rsid w:val="000E67F8"/>
    <w:rsid w:val="001043D3"/>
    <w:rsid w:val="00137BD0"/>
    <w:rsid w:val="0014451F"/>
    <w:rsid w:val="001757B7"/>
    <w:rsid w:val="00201803"/>
    <w:rsid w:val="00202450"/>
    <w:rsid w:val="002041E2"/>
    <w:rsid w:val="002353A2"/>
    <w:rsid w:val="00261233"/>
    <w:rsid w:val="0026429B"/>
    <w:rsid w:val="002E0093"/>
    <w:rsid w:val="003302B5"/>
    <w:rsid w:val="003A255F"/>
    <w:rsid w:val="003C117D"/>
    <w:rsid w:val="003F1A1D"/>
    <w:rsid w:val="003F2AB0"/>
    <w:rsid w:val="00405DBD"/>
    <w:rsid w:val="004311E5"/>
    <w:rsid w:val="00491B2B"/>
    <w:rsid w:val="004E7396"/>
    <w:rsid w:val="00516C42"/>
    <w:rsid w:val="00522044"/>
    <w:rsid w:val="00534F38"/>
    <w:rsid w:val="005552D3"/>
    <w:rsid w:val="00556990"/>
    <w:rsid w:val="005728E4"/>
    <w:rsid w:val="00575A75"/>
    <w:rsid w:val="005827AA"/>
    <w:rsid w:val="00591DBD"/>
    <w:rsid w:val="005A5F66"/>
    <w:rsid w:val="005A619E"/>
    <w:rsid w:val="005B4526"/>
    <w:rsid w:val="005D3D15"/>
    <w:rsid w:val="005F3915"/>
    <w:rsid w:val="00673301"/>
    <w:rsid w:val="006B2194"/>
    <w:rsid w:val="006B35E2"/>
    <w:rsid w:val="006D5795"/>
    <w:rsid w:val="006F4C07"/>
    <w:rsid w:val="00747740"/>
    <w:rsid w:val="00796CDA"/>
    <w:rsid w:val="007A5BC0"/>
    <w:rsid w:val="007C52BD"/>
    <w:rsid w:val="007F0753"/>
    <w:rsid w:val="008144B8"/>
    <w:rsid w:val="008201D2"/>
    <w:rsid w:val="00862BFF"/>
    <w:rsid w:val="00885521"/>
    <w:rsid w:val="008B6B8A"/>
    <w:rsid w:val="008C4582"/>
    <w:rsid w:val="008D72D9"/>
    <w:rsid w:val="00902030"/>
    <w:rsid w:val="00923A10"/>
    <w:rsid w:val="0097063B"/>
    <w:rsid w:val="00975BC2"/>
    <w:rsid w:val="0098654D"/>
    <w:rsid w:val="009A757F"/>
    <w:rsid w:val="009E40FE"/>
    <w:rsid w:val="00A53454"/>
    <w:rsid w:val="00A56D71"/>
    <w:rsid w:val="00A728EC"/>
    <w:rsid w:val="00A761BE"/>
    <w:rsid w:val="00A93250"/>
    <w:rsid w:val="00A93DA3"/>
    <w:rsid w:val="00B304C8"/>
    <w:rsid w:val="00B6596D"/>
    <w:rsid w:val="00B84AF4"/>
    <w:rsid w:val="00B94154"/>
    <w:rsid w:val="00BA5173"/>
    <w:rsid w:val="00BE2440"/>
    <w:rsid w:val="00BF57F6"/>
    <w:rsid w:val="00C4174E"/>
    <w:rsid w:val="00C758FE"/>
    <w:rsid w:val="00CB1795"/>
    <w:rsid w:val="00CE4C7E"/>
    <w:rsid w:val="00CF089F"/>
    <w:rsid w:val="00D04D11"/>
    <w:rsid w:val="00D12B0E"/>
    <w:rsid w:val="00D15F51"/>
    <w:rsid w:val="00D52909"/>
    <w:rsid w:val="00D73CDD"/>
    <w:rsid w:val="00D86A97"/>
    <w:rsid w:val="00DE2B24"/>
    <w:rsid w:val="00DE521C"/>
    <w:rsid w:val="00DE6F88"/>
    <w:rsid w:val="00E53EC0"/>
    <w:rsid w:val="00E9607A"/>
    <w:rsid w:val="00E9790E"/>
    <w:rsid w:val="00EA3694"/>
    <w:rsid w:val="00EA3A8D"/>
    <w:rsid w:val="00EC0211"/>
    <w:rsid w:val="00EC2172"/>
    <w:rsid w:val="00EE561F"/>
    <w:rsid w:val="00F16E9C"/>
    <w:rsid w:val="00F24A57"/>
    <w:rsid w:val="00F24B6A"/>
    <w:rsid w:val="00F90653"/>
    <w:rsid w:val="00F93F8F"/>
    <w:rsid w:val="00FF0F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0E117E"/>
  <w15:docId w15:val="{660563C1-23C2-4EB7-98FC-E17426C3A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9"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301"/>
    <w:rPr>
      <w:rFonts w:ascii="Arial Narrow" w:hAnsi="Arial Narrow"/>
      <w:szCs w:val="24"/>
      <w:lang w:val="en-US"/>
    </w:rPr>
  </w:style>
  <w:style w:type="paragraph" w:styleId="Ttulo1">
    <w:name w:val="heading 1"/>
    <w:basedOn w:val="Normal"/>
    <w:next w:val="Normal"/>
    <w:qFormat/>
    <w:rsid w:val="00673301"/>
    <w:pPr>
      <w:keepNext/>
      <w:jc w:val="center"/>
      <w:outlineLvl w:val="0"/>
    </w:pPr>
    <w:rPr>
      <w:b/>
      <w:bCs/>
    </w:rPr>
  </w:style>
  <w:style w:type="paragraph" w:styleId="Ttulo2">
    <w:name w:val="heading 2"/>
    <w:basedOn w:val="Normal"/>
    <w:next w:val="Normal"/>
    <w:qFormat/>
    <w:rsid w:val="00673301"/>
    <w:pPr>
      <w:keepNext/>
      <w:outlineLvl w:val="1"/>
    </w:pPr>
    <w:rPr>
      <w:rFonts w:ascii="Geometr415 Md BT" w:hAnsi="Geometr415 Md BT"/>
      <w:i/>
      <w:iCs/>
    </w:rPr>
  </w:style>
  <w:style w:type="paragraph" w:styleId="Ttulo4">
    <w:name w:val="heading 4"/>
    <w:basedOn w:val="Normal"/>
    <w:next w:val="Normal"/>
    <w:qFormat/>
    <w:rsid w:val="00673301"/>
    <w:pPr>
      <w:keepNext/>
      <w:jc w:val="center"/>
      <w:outlineLvl w:val="3"/>
    </w:pPr>
    <w:rPr>
      <w:rFonts w:ascii="Geometr415 Md BT" w:hAnsi="Geometr415 Md BT"/>
      <w:sz w:val="24"/>
      <w:lang w:val="pt-BR"/>
    </w:rPr>
  </w:style>
  <w:style w:type="paragraph" w:styleId="Ttulo5">
    <w:name w:val="heading 5"/>
    <w:basedOn w:val="Normal"/>
    <w:next w:val="Normal"/>
    <w:link w:val="Ttulo5Char"/>
    <w:qFormat/>
    <w:rsid w:val="00673301"/>
    <w:pPr>
      <w:keepNext/>
      <w:outlineLvl w:val="4"/>
    </w:pPr>
    <w:rPr>
      <w:rFonts w:ascii="Geometr415 Lt BT" w:hAnsi="Geometr415 Lt BT"/>
      <w:sz w:val="24"/>
      <w:lang w:val="pt-BR"/>
    </w:rPr>
  </w:style>
  <w:style w:type="paragraph" w:styleId="Ttulo6">
    <w:name w:val="heading 6"/>
    <w:basedOn w:val="Normal"/>
    <w:next w:val="Normal"/>
    <w:link w:val="Ttulo6Char"/>
    <w:qFormat/>
    <w:rsid w:val="00673301"/>
    <w:pPr>
      <w:keepNext/>
      <w:outlineLvl w:val="5"/>
    </w:pPr>
    <w:rPr>
      <w:rFonts w:ascii="Geometr415 Lt BT" w:hAnsi="Geometr415 Lt BT"/>
      <w:b/>
      <w:bCs/>
      <w:i/>
      <w:iCs/>
      <w:spacing w:val="20"/>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673301"/>
    <w:pPr>
      <w:tabs>
        <w:tab w:val="center" w:pos="4419"/>
        <w:tab w:val="right" w:pos="8838"/>
      </w:tabs>
    </w:pPr>
  </w:style>
  <w:style w:type="paragraph" w:styleId="Rodap">
    <w:name w:val="footer"/>
    <w:basedOn w:val="Normal"/>
    <w:semiHidden/>
    <w:rsid w:val="00673301"/>
    <w:pPr>
      <w:tabs>
        <w:tab w:val="center" w:pos="4419"/>
        <w:tab w:val="right" w:pos="8838"/>
      </w:tabs>
    </w:pPr>
  </w:style>
  <w:style w:type="character" w:styleId="Hyperlink">
    <w:name w:val="Hyperlink"/>
    <w:semiHidden/>
    <w:rsid w:val="00673301"/>
    <w:rPr>
      <w:color w:val="0000FF"/>
      <w:u w:val="single"/>
    </w:rPr>
  </w:style>
  <w:style w:type="paragraph" w:styleId="Recuodecorpodetexto">
    <w:name w:val="Body Text Indent"/>
    <w:basedOn w:val="Normal"/>
    <w:semiHidden/>
    <w:rsid w:val="00673301"/>
    <w:pPr>
      <w:autoSpaceDE w:val="0"/>
      <w:autoSpaceDN w:val="0"/>
      <w:adjustRightInd w:val="0"/>
      <w:ind w:left="-100"/>
      <w:jc w:val="both"/>
    </w:pPr>
    <w:rPr>
      <w:rFonts w:ascii="Century Gothic" w:hAnsi="Century Gothic" w:cs="Arial"/>
      <w:color w:val="0000FF"/>
      <w:szCs w:val="20"/>
      <w:lang w:val="pt-BR"/>
    </w:rPr>
  </w:style>
  <w:style w:type="paragraph" w:styleId="Corpodetexto">
    <w:name w:val="Body Text"/>
    <w:basedOn w:val="Normal"/>
    <w:semiHidden/>
    <w:rsid w:val="00673301"/>
    <w:pPr>
      <w:autoSpaceDE w:val="0"/>
      <w:autoSpaceDN w:val="0"/>
      <w:adjustRightInd w:val="0"/>
      <w:jc w:val="both"/>
    </w:pPr>
    <w:rPr>
      <w:rFonts w:ascii="Century Gothic" w:hAnsi="Century Gothic" w:cs="Arial"/>
      <w:szCs w:val="20"/>
      <w:lang w:val="pt-BR"/>
    </w:rPr>
  </w:style>
  <w:style w:type="paragraph" w:styleId="Corpodetexto2">
    <w:name w:val="Body Text 2"/>
    <w:basedOn w:val="Normal"/>
    <w:semiHidden/>
    <w:rsid w:val="00673301"/>
    <w:pPr>
      <w:autoSpaceDE w:val="0"/>
      <w:autoSpaceDN w:val="0"/>
      <w:adjustRightInd w:val="0"/>
    </w:pPr>
    <w:rPr>
      <w:rFonts w:ascii="Arial" w:hAnsi="Arial" w:cs="Arial"/>
      <w:color w:val="0000FF"/>
      <w:szCs w:val="20"/>
      <w:lang w:val="pt-BR"/>
    </w:rPr>
  </w:style>
  <w:style w:type="character" w:customStyle="1" w:styleId="Ttulo5Char">
    <w:name w:val="Título 5 Char"/>
    <w:link w:val="Ttulo5"/>
    <w:rsid w:val="0026429B"/>
    <w:rPr>
      <w:rFonts w:ascii="Geometr415 Lt BT" w:hAnsi="Geometr415 Lt BT"/>
      <w:sz w:val="24"/>
      <w:szCs w:val="24"/>
    </w:rPr>
  </w:style>
  <w:style w:type="character" w:customStyle="1" w:styleId="Ttulo6Char">
    <w:name w:val="Título 6 Char"/>
    <w:link w:val="Ttulo6"/>
    <w:rsid w:val="0026429B"/>
    <w:rPr>
      <w:rFonts w:ascii="Geometr415 Lt BT" w:hAnsi="Geometr415 Lt BT"/>
      <w:b/>
      <w:bCs/>
      <w:i/>
      <w:iCs/>
      <w:spacing w:val="20"/>
      <w:sz w:val="26"/>
      <w:szCs w:val="24"/>
      <w:lang w:val="en-US"/>
    </w:rPr>
  </w:style>
  <w:style w:type="paragraph" w:styleId="Textodebalo">
    <w:name w:val="Balloon Text"/>
    <w:basedOn w:val="Normal"/>
    <w:link w:val="TextodebaloChar"/>
    <w:uiPriority w:val="99"/>
    <w:semiHidden/>
    <w:unhideWhenUsed/>
    <w:rsid w:val="00F93F8F"/>
    <w:rPr>
      <w:rFonts w:ascii="Tahoma" w:hAnsi="Tahoma" w:cs="Tahoma"/>
      <w:sz w:val="16"/>
      <w:szCs w:val="16"/>
    </w:rPr>
  </w:style>
  <w:style w:type="character" w:customStyle="1" w:styleId="TextodebaloChar">
    <w:name w:val="Texto de balão Char"/>
    <w:link w:val="Textodebalo"/>
    <w:uiPriority w:val="99"/>
    <w:semiHidden/>
    <w:rsid w:val="00F93F8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548114">
      <w:bodyDiv w:val="1"/>
      <w:marLeft w:val="0"/>
      <w:marRight w:val="0"/>
      <w:marTop w:val="0"/>
      <w:marBottom w:val="0"/>
      <w:divBdr>
        <w:top w:val="none" w:sz="0" w:space="0" w:color="auto"/>
        <w:left w:val="none" w:sz="0" w:space="0" w:color="auto"/>
        <w:bottom w:val="none" w:sz="0" w:space="0" w:color="auto"/>
        <w:right w:val="none" w:sz="0" w:space="0" w:color="auto"/>
      </w:divBdr>
    </w:div>
    <w:div w:id="1969388557">
      <w:bodyDiv w:val="1"/>
      <w:marLeft w:val="0"/>
      <w:marRight w:val="0"/>
      <w:marTop w:val="0"/>
      <w:marBottom w:val="0"/>
      <w:divBdr>
        <w:top w:val="none" w:sz="0" w:space="0" w:color="auto"/>
        <w:left w:val="none" w:sz="0" w:space="0" w:color="auto"/>
        <w:bottom w:val="none" w:sz="0" w:space="0" w:color="auto"/>
        <w:right w:val="none" w:sz="0" w:space="0" w:color="auto"/>
      </w:divBdr>
    </w:div>
    <w:div w:id="209774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png"/><Relationship Id="rId5" Type="http://schemas.openxmlformats.org/officeDocument/2006/relationships/endnotes" Target="endnotes.xml"/><Relationship Id="rId10" Type="http://schemas.openxmlformats.org/officeDocument/2006/relationships/hyperlink" Target="https://www.luteranos.com.br/conteudo/genesis-12-1-4" TargetMode="Externa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geral@ieclb.org.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ecretariageral@ieclb.or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2122</Words>
  <Characters>11464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Porto Alegre,</vt:lpstr>
    </vt:vector>
  </TitlesOfParts>
  <Company>IECLB</Company>
  <LinksUpToDate>false</LinksUpToDate>
  <CharactersWithSpaces>13559</CharactersWithSpaces>
  <SharedDoc>false</SharedDoc>
  <HLinks>
    <vt:vector size="12" baseType="variant">
      <vt:variant>
        <vt:i4>6553605</vt:i4>
      </vt:variant>
      <vt:variant>
        <vt:i4>3</vt:i4>
      </vt:variant>
      <vt:variant>
        <vt:i4>0</vt:i4>
      </vt:variant>
      <vt:variant>
        <vt:i4>5</vt:i4>
      </vt:variant>
      <vt:variant>
        <vt:lpwstr>mailto:secretariageral@ieclb.org.br</vt:lpwstr>
      </vt:variant>
      <vt:variant>
        <vt:lpwstr/>
      </vt:variant>
      <vt:variant>
        <vt:i4>6553605</vt:i4>
      </vt:variant>
      <vt:variant>
        <vt:i4>0</vt:i4>
      </vt:variant>
      <vt:variant>
        <vt:i4>0</vt:i4>
      </vt:variant>
      <vt:variant>
        <vt:i4>5</vt:i4>
      </vt:variant>
      <vt:variant>
        <vt:lpwstr>mailto:secretariageral@ieclb.org.br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Porto Alegre,</dc:title>
  <dc:creator>Carmen Michiel</dc:creator>
  <cp:lastModifiedBy>Rolf Schünemann</cp:lastModifiedBy>
  <cp:revision>5</cp:revision>
  <cp:lastPrinted>2011-10-03T13:57:00Z</cp:lastPrinted>
  <dcterms:created xsi:type="dcterms:W3CDTF">2020-02-27T17:39:00Z</dcterms:created>
  <dcterms:modified xsi:type="dcterms:W3CDTF">2020-03-03T13:24:00Z</dcterms:modified>
</cp:coreProperties>
</file>