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EE" w:rsidRDefault="00B86FFB">
      <w:r>
        <w:rPr>
          <w:noProof/>
          <w:lang w:eastAsia="pt-BR"/>
        </w:rPr>
        <w:drawing>
          <wp:inline distT="0" distB="0" distL="0" distR="0">
            <wp:extent cx="5943600" cy="6829425"/>
            <wp:effectExtent l="0" t="0" r="0" b="9525"/>
            <wp:docPr id="1" name="Imagem 1" descr="C:\Users\Maria Della Giustina\AppData\Local\Microsoft\Windows\INetCache\Content.Word\IX SULÃO E XXII ENCONTRO ECUMENICO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 Della Giustina\AppData\Local\Microsoft\Windows\INetCache\Content.Word\IX SULÃO E XXII ENCONTRO ECUMENICO 201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8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56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FB"/>
    <w:rsid w:val="00B86FFB"/>
    <w:rsid w:val="00CB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B3C99-B5F5-46C2-B030-C1B36FCB8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Della Giustina</dc:creator>
  <cp:keywords/>
  <dc:description/>
  <cp:lastModifiedBy>Maria Della Giustina</cp:lastModifiedBy>
  <cp:revision>1</cp:revision>
  <dcterms:created xsi:type="dcterms:W3CDTF">2017-06-02T01:04:00Z</dcterms:created>
  <dcterms:modified xsi:type="dcterms:W3CDTF">2017-06-02T01:05:00Z</dcterms:modified>
</cp:coreProperties>
</file>